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1DD7" w:rsidRPr="00A733CF" w:rsidRDefault="006E5616">
      <w:pPr>
        <w:rPr>
          <w:sz w:val="22"/>
          <w:szCs w:val="22"/>
        </w:rPr>
      </w:pPr>
      <w:r w:rsidRPr="00A733CF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1775460</wp:posOffset>
                </wp:positionH>
                <wp:positionV relativeFrom="paragraph">
                  <wp:posOffset>11430</wp:posOffset>
                </wp:positionV>
                <wp:extent cx="2042160" cy="640080"/>
                <wp:effectExtent l="0" t="0" r="0" b="0"/>
                <wp:wrapNone/>
                <wp:docPr id="1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2160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5DDB" w:rsidRPr="004174AF" w:rsidRDefault="004D5DDB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9" o:spid="_x0000_s1026" type="#_x0000_t202" style="position:absolute;margin-left:139.8pt;margin-top:.9pt;width:160.8pt;height:50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" o:allowincell="f" stroked="f">
                <v:textbox>
                  <w:txbxContent>
                    <w:p w:rsidR="004D5DDB" w:rsidRPr="004174AF" w:rsidRDefault="004D5DDB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41DD7" w:rsidRDefault="00041DD7">
      <w:pPr>
        <w:rPr>
          <w:sz w:val="22"/>
          <w:szCs w:val="22"/>
        </w:rPr>
      </w:pPr>
    </w:p>
    <w:p w:rsidR="005D2845" w:rsidRPr="00A733CF" w:rsidRDefault="005D2845">
      <w:pPr>
        <w:rPr>
          <w:sz w:val="22"/>
          <w:szCs w:val="22"/>
        </w:rPr>
      </w:pPr>
    </w:p>
    <w:p w:rsidR="005D2845" w:rsidRPr="00CC6A82" w:rsidRDefault="00E96B06" w:rsidP="006351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Tiekėjams  </w:t>
      </w:r>
      <w:r w:rsidR="00B07E88" w:rsidRPr="00A7060E">
        <w:rPr>
          <w:rFonts w:eastAsia="Calibri"/>
          <w:sz w:val="22"/>
          <w:szCs w:val="22"/>
        </w:rPr>
        <w:tab/>
      </w:r>
      <w:r w:rsidR="00B07E88" w:rsidRPr="00A7060E">
        <w:rPr>
          <w:rFonts w:eastAsia="Calibri"/>
          <w:sz w:val="22"/>
          <w:szCs w:val="22"/>
        </w:rPr>
        <w:tab/>
      </w:r>
      <w:r w:rsidR="00B07E88" w:rsidRPr="00A7060E">
        <w:rPr>
          <w:rFonts w:eastAsia="Calibri"/>
          <w:sz w:val="22"/>
          <w:szCs w:val="22"/>
        </w:rPr>
        <w:tab/>
      </w:r>
      <w:r w:rsidR="00B07E88" w:rsidRPr="00A7060E">
        <w:rPr>
          <w:rFonts w:eastAsia="Calibri"/>
          <w:sz w:val="22"/>
          <w:szCs w:val="22"/>
        </w:rPr>
        <w:tab/>
      </w:r>
      <w:r w:rsidR="00B07E88" w:rsidRPr="00A7060E">
        <w:rPr>
          <w:rFonts w:eastAsia="Calibri"/>
          <w:sz w:val="22"/>
          <w:szCs w:val="22"/>
        </w:rPr>
        <w:tab/>
      </w:r>
      <w:r w:rsidR="00B07E88" w:rsidRPr="00A7060E">
        <w:rPr>
          <w:rFonts w:eastAsia="Calibri"/>
          <w:sz w:val="22"/>
          <w:szCs w:val="22"/>
        </w:rPr>
        <w:tab/>
      </w:r>
      <w:r w:rsidR="00E866AA">
        <w:rPr>
          <w:rFonts w:eastAsia="Calibri"/>
          <w:sz w:val="22"/>
          <w:szCs w:val="22"/>
        </w:rPr>
        <w:t xml:space="preserve">      </w:t>
      </w:r>
      <w:r w:rsidR="00E50CCF" w:rsidRPr="00A7060E">
        <w:rPr>
          <w:rFonts w:eastAsia="Calibri"/>
          <w:sz w:val="22"/>
          <w:szCs w:val="22"/>
        </w:rPr>
        <w:t>202</w:t>
      </w:r>
      <w:r w:rsidR="001C2154">
        <w:rPr>
          <w:rFonts w:eastAsia="Calibri"/>
          <w:sz w:val="22"/>
          <w:szCs w:val="22"/>
        </w:rPr>
        <w:t>5</w:t>
      </w:r>
      <w:r w:rsidR="00E50CCF" w:rsidRPr="00A7060E">
        <w:rPr>
          <w:rFonts w:eastAsia="Calibri"/>
          <w:sz w:val="22"/>
          <w:szCs w:val="22"/>
        </w:rPr>
        <w:t>-</w:t>
      </w:r>
      <w:r w:rsidR="001C2154">
        <w:rPr>
          <w:rFonts w:eastAsia="Calibri"/>
          <w:sz w:val="22"/>
          <w:szCs w:val="22"/>
        </w:rPr>
        <w:t>0</w:t>
      </w:r>
      <w:r>
        <w:rPr>
          <w:rFonts w:eastAsia="Calibri"/>
          <w:sz w:val="22"/>
          <w:szCs w:val="22"/>
        </w:rPr>
        <w:t xml:space="preserve">            2025-0</w:t>
      </w:r>
      <w:r w:rsidR="005C2D87">
        <w:rPr>
          <w:rFonts w:eastAsia="Calibri"/>
          <w:sz w:val="22"/>
          <w:szCs w:val="22"/>
        </w:rPr>
        <w:t>4-14</w:t>
      </w:r>
      <w:r w:rsidR="00565F05" w:rsidRPr="00AA09E2">
        <w:rPr>
          <w:rFonts w:eastAsia="Calibri"/>
          <w:sz w:val="22"/>
          <w:szCs w:val="22"/>
        </w:rPr>
        <w:t xml:space="preserve"> Nr. 2</w:t>
      </w:r>
      <w:r w:rsidR="008A5FC2">
        <w:rPr>
          <w:rFonts w:eastAsia="Calibri"/>
          <w:sz w:val="22"/>
          <w:szCs w:val="22"/>
        </w:rPr>
        <w:t>5</w:t>
      </w:r>
      <w:r w:rsidR="00565F05" w:rsidRPr="00AA09E2">
        <w:rPr>
          <w:rFonts w:eastAsia="Calibri"/>
          <w:sz w:val="22"/>
          <w:szCs w:val="22"/>
        </w:rPr>
        <w:t>SR-VPS-</w:t>
      </w:r>
    </w:p>
    <w:p w:rsidR="00A7060E" w:rsidRDefault="00A7060E" w:rsidP="00635156">
      <w:pPr>
        <w:jc w:val="both"/>
        <w:rPr>
          <w:rFonts w:eastAsia="Calibri"/>
          <w:sz w:val="22"/>
          <w:szCs w:val="22"/>
        </w:rPr>
      </w:pPr>
    </w:p>
    <w:p w:rsidR="00FD216E" w:rsidRPr="00A7060E" w:rsidRDefault="00FD216E" w:rsidP="00635156">
      <w:pPr>
        <w:jc w:val="both"/>
        <w:rPr>
          <w:rFonts w:eastAsia="Calibri"/>
          <w:sz w:val="22"/>
          <w:szCs w:val="22"/>
        </w:rPr>
      </w:pPr>
    </w:p>
    <w:p w:rsidR="000625CC" w:rsidRDefault="00B02B0F" w:rsidP="00CC6A82">
      <w:pPr>
        <w:rPr>
          <w:rFonts w:eastAsia="Calibri"/>
          <w:b/>
          <w:bCs/>
          <w:sz w:val="22"/>
          <w:szCs w:val="22"/>
        </w:rPr>
      </w:pPr>
      <w:r w:rsidRPr="0050772C">
        <w:rPr>
          <w:rFonts w:eastAsia="Calibri"/>
          <w:b/>
          <w:bCs/>
          <w:sz w:val="22"/>
          <w:szCs w:val="22"/>
        </w:rPr>
        <w:t>KVIETIMAS</w:t>
      </w:r>
      <w:r w:rsidR="00290810" w:rsidRPr="0050772C">
        <w:rPr>
          <w:rFonts w:eastAsia="Calibri"/>
          <w:b/>
          <w:bCs/>
          <w:sz w:val="22"/>
          <w:szCs w:val="22"/>
        </w:rPr>
        <w:t xml:space="preserve"> DALYVAUTI</w:t>
      </w:r>
      <w:r w:rsidRPr="0050772C">
        <w:rPr>
          <w:rFonts w:eastAsia="Calibri"/>
          <w:b/>
          <w:bCs/>
          <w:sz w:val="22"/>
          <w:szCs w:val="22"/>
        </w:rPr>
        <w:t xml:space="preserve"> RINKOS KONSULTACIJ</w:t>
      </w:r>
      <w:r w:rsidR="00290810" w:rsidRPr="0050772C">
        <w:rPr>
          <w:rFonts w:eastAsia="Calibri"/>
          <w:b/>
          <w:bCs/>
          <w:sz w:val="22"/>
          <w:szCs w:val="22"/>
        </w:rPr>
        <w:t>OJE</w:t>
      </w:r>
    </w:p>
    <w:p w:rsidR="00CC6A82" w:rsidRDefault="00CC6A82" w:rsidP="00CC6A82">
      <w:pPr>
        <w:rPr>
          <w:rFonts w:eastAsia="Calibri"/>
          <w:b/>
          <w:bCs/>
          <w:sz w:val="22"/>
          <w:szCs w:val="22"/>
        </w:rPr>
      </w:pPr>
    </w:p>
    <w:p w:rsidR="00CC6A82" w:rsidRPr="00CC6A82" w:rsidRDefault="00CC6A82" w:rsidP="00CC6A82">
      <w:pPr>
        <w:rPr>
          <w:rFonts w:eastAsia="Calibri"/>
          <w:b/>
          <w:bCs/>
          <w:sz w:val="22"/>
          <w:szCs w:val="22"/>
        </w:rPr>
      </w:pPr>
    </w:p>
    <w:p w:rsidR="00FD216E" w:rsidRPr="002576A8" w:rsidRDefault="00B02B0F" w:rsidP="00B516E0">
      <w:pPr>
        <w:keepNext/>
        <w:widowControl w:val="0"/>
        <w:spacing w:line="276" w:lineRule="auto"/>
        <w:ind w:firstLine="567"/>
        <w:jc w:val="both"/>
        <w:outlineLvl w:val="1"/>
        <w:rPr>
          <w:rFonts w:eastAsia="Calibri"/>
          <w:sz w:val="22"/>
          <w:szCs w:val="22"/>
        </w:rPr>
      </w:pPr>
      <w:r w:rsidRPr="002576A8">
        <w:rPr>
          <w:sz w:val="22"/>
          <w:szCs w:val="22"/>
        </w:rPr>
        <w:t>Viešoji įstaiga Vilniaus universiteto ligoninė Santaros klinikos (toliau – Perkančioji organizacija)</w:t>
      </w:r>
      <w:r w:rsidR="00B516E0" w:rsidRPr="002576A8">
        <w:rPr>
          <w:sz w:val="22"/>
          <w:szCs w:val="22"/>
        </w:rPr>
        <w:t>,</w:t>
      </w:r>
      <w:r w:rsidRPr="002576A8">
        <w:rPr>
          <w:sz w:val="22"/>
          <w:szCs w:val="22"/>
        </w:rPr>
        <w:t xml:space="preserve"> </w:t>
      </w:r>
      <w:r w:rsidR="002F58EB" w:rsidRPr="002576A8">
        <w:rPr>
          <w:sz w:val="22"/>
          <w:szCs w:val="22"/>
        </w:rPr>
        <w:t>vadovau</w:t>
      </w:r>
      <w:r w:rsidR="00C22D2B" w:rsidRPr="002576A8">
        <w:rPr>
          <w:sz w:val="22"/>
          <w:szCs w:val="22"/>
        </w:rPr>
        <w:t>damasi</w:t>
      </w:r>
      <w:r w:rsidR="002F58EB" w:rsidRPr="002576A8">
        <w:rPr>
          <w:sz w:val="22"/>
          <w:szCs w:val="22"/>
        </w:rPr>
        <w:t xml:space="preserve"> Lietuvos Respublikos viešųjų pirkimų įstatymo (toliau – VPĮ) 27 str. </w:t>
      </w:r>
      <w:r w:rsidR="00936284" w:rsidRPr="002576A8">
        <w:rPr>
          <w:color w:val="000000"/>
          <w:sz w:val="22"/>
          <w:szCs w:val="22"/>
        </w:rPr>
        <w:t xml:space="preserve">1 d. 1 p. </w:t>
      </w:r>
      <w:r w:rsidR="002F58EB" w:rsidRPr="002576A8">
        <w:rPr>
          <w:sz w:val="22"/>
          <w:szCs w:val="22"/>
        </w:rPr>
        <w:t>ir siekdam</w:t>
      </w:r>
      <w:r w:rsidR="00C22D2B" w:rsidRPr="002576A8">
        <w:rPr>
          <w:sz w:val="22"/>
          <w:szCs w:val="22"/>
        </w:rPr>
        <w:t>a</w:t>
      </w:r>
      <w:r w:rsidR="002F58EB" w:rsidRPr="002576A8">
        <w:rPr>
          <w:sz w:val="22"/>
          <w:szCs w:val="22"/>
        </w:rPr>
        <w:t xml:space="preserve"> pasirengti</w:t>
      </w:r>
      <w:r w:rsidR="00015BCD" w:rsidRPr="002576A8">
        <w:rPr>
          <w:sz w:val="22"/>
          <w:szCs w:val="22"/>
        </w:rPr>
        <w:t xml:space="preserve"> </w:t>
      </w:r>
      <w:r w:rsidR="00750154" w:rsidRPr="002576A8">
        <w:rPr>
          <w:sz w:val="22"/>
          <w:szCs w:val="22"/>
        </w:rPr>
        <w:t xml:space="preserve">viešajam </w:t>
      </w:r>
      <w:r w:rsidR="00B92241" w:rsidRPr="002576A8">
        <w:rPr>
          <w:sz w:val="22"/>
          <w:szCs w:val="22"/>
        </w:rPr>
        <w:t>pirkimui</w:t>
      </w:r>
      <w:r w:rsidR="005C2D87">
        <w:rPr>
          <w:sz w:val="22"/>
          <w:szCs w:val="22"/>
        </w:rPr>
        <w:t xml:space="preserve"> „</w:t>
      </w:r>
      <w:bookmarkStart w:id="0" w:name="_GoBack"/>
      <w:r w:rsidR="005C2D87" w:rsidRPr="005C2D87">
        <w:rPr>
          <w:b/>
          <w:sz w:val="22"/>
          <w:szCs w:val="22"/>
        </w:rPr>
        <w:t xml:space="preserve">Vienkartinės medicinos pagalbos priemonės </w:t>
      </w:r>
      <w:proofErr w:type="spellStart"/>
      <w:r w:rsidR="005C2D87" w:rsidRPr="005C2D87">
        <w:rPr>
          <w:b/>
          <w:sz w:val="22"/>
          <w:szCs w:val="22"/>
        </w:rPr>
        <w:t>elektrofiziologijai</w:t>
      </w:r>
      <w:proofErr w:type="spellEnd"/>
      <w:r w:rsidR="005C2D87" w:rsidRPr="005C2D87">
        <w:rPr>
          <w:b/>
          <w:sz w:val="22"/>
          <w:szCs w:val="22"/>
        </w:rPr>
        <w:t xml:space="preserve"> (9951)</w:t>
      </w:r>
      <w:bookmarkEnd w:id="0"/>
      <w:r w:rsidR="005C2D87">
        <w:rPr>
          <w:b/>
          <w:sz w:val="22"/>
          <w:szCs w:val="22"/>
        </w:rPr>
        <w:t xml:space="preserve">“ </w:t>
      </w:r>
      <w:r w:rsidRPr="002576A8">
        <w:rPr>
          <w:rFonts w:eastAsia="Calibri"/>
          <w:sz w:val="22"/>
          <w:szCs w:val="22"/>
        </w:rPr>
        <w:t xml:space="preserve">(toliau – </w:t>
      </w:r>
      <w:r w:rsidRPr="002576A8">
        <w:rPr>
          <w:rFonts w:eastAsia="Calibri"/>
          <w:bCs/>
          <w:sz w:val="22"/>
          <w:szCs w:val="22"/>
        </w:rPr>
        <w:t>Pirkimas</w:t>
      </w:r>
      <w:r w:rsidRPr="002576A8">
        <w:rPr>
          <w:rFonts w:eastAsia="Calibri"/>
          <w:sz w:val="22"/>
          <w:szCs w:val="22"/>
        </w:rPr>
        <w:t>)</w:t>
      </w:r>
      <w:r w:rsidR="00C52E28" w:rsidRPr="002576A8">
        <w:rPr>
          <w:rFonts w:eastAsia="Calibri"/>
          <w:sz w:val="22"/>
          <w:szCs w:val="22"/>
        </w:rPr>
        <w:t>,</w:t>
      </w:r>
      <w:r w:rsidR="00B516E0" w:rsidRPr="002576A8">
        <w:rPr>
          <w:rFonts w:eastAsia="Calibri"/>
          <w:sz w:val="22"/>
          <w:szCs w:val="22"/>
        </w:rPr>
        <w:t xml:space="preserve"> </w:t>
      </w:r>
      <w:r w:rsidR="00B516E0" w:rsidRPr="002576A8">
        <w:rPr>
          <w:color w:val="000000"/>
          <w:sz w:val="22"/>
          <w:szCs w:val="22"/>
        </w:rPr>
        <w:t>vykdo rinkos dalyvių konsultaciją</w:t>
      </w:r>
      <w:r w:rsidR="00B516E0" w:rsidRPr="002576A8">
        <w:rPr>
          <w:rFonts w:eastAsia="Calibri"/>
          <w:sz w:val="22"/>
          <w:szCs w:val="22"/>
        </w:rPr>
        <w:t>.</w:t>
      </w:r>
    </w:p>
    <w:p w:rsidR="00FD216E" w:rsidRPr="002576A8" w:rsidRDefault="002F58EB" w:rsidP="00B516E0">
      <w:pPr>
        <w:keepNext/>
        <w:widowControl w:val="0"/>
        <w:spacing w:line="276" w:lineRule="auto"/>
        <w:ind w:firstLine="567"/>
        <w:jc w:val="both"/>
        <w:outlineLvl w:val="1"/>
        <w:rPr>
          <w:sz w:val="22"/>
          <w:szCs w:val="22"/>
          <w:lang w:eastAsia="ar-SA"/>
        </w:rPr>
      </w:pPr>
      <w:r w:rsidRPr="002576A8">
        <w:rPr>
          <w:b/>
          <w:sz w:val="22"/>
          <w:szCs w:val="22"/>
        </w:rPr>
        <w:t xml:space="preserve">Konsultacijos tikslas: </w:t>
      </w:r>
      <w:r w:rsidR="00731A1D" w:rsidRPr="002576A8">
        <w:rPr>
          <w:sz w:val="22"/>
          <w:szCs w:val="22"/>
        </w:rPr>
        <w:t>gauti rinkos dalyvių konsultacijas bei pastabas dėl techninės specifikacijos, žaliųjų pirkimų reikalavimų, pirkimo vertės ir kt.</w:t>
      </w:r>
      <w:r w:rsidR="00F85EDD" w:rsidRPr="002576A8">
        <w:rPr>
          <w:sz w:val="22"/>
          <w:szCs w:val="22"/>
        </w:rPr>
        <w:t xml:space="preserve"> bei pasirengti pirkimui. </w:t>
      </w:r>
      <w:r w:rsidR="00731A1D" w:rsidRPr="002576A8">
        <w:rPr>
          <w:sz w:val="22"/>
          <w:szCs w:val="22"/>
        </w:rPr>
        <w:t xml:space="preserve"> </w:t>
      </w:r>
    </w:p>
    <w:p w:rsidR="00FD216E" w:rsidRPr="002576A8" w:rsidRDefault="002F58EB" w:rsidP="00B516E0">
      <w:pPr>
        <w:spacing w:line="276" w:lineRule="auto"/>
        <w:ind w:firstLine="567"/>
        <w:jc w:val="both"/>
        <w:rPr>
          <w:bCs/>
          <w:kern w:val="24"/>
          <w:sz w:val="22"/>
          <w:szCs w:val="22"/>
          <w:lang w:eastAsia="lt-LT"/>
        </w:rPr>
      </w:pPr>
      <w:r w:rsidRPr="002576A8">
        <w:rPr>
          <w:rFonts w:eastAsia="Calibri"/>
          <w:b/>
          <w:bCs/>
          <w:sz w:val="22"/>
          <w:szCs w:val="22"/>
        </w:rPr>
        <w:t>Konsultacijos būdas</w:t>
      </w:r>
      <w:r w:rsidRPr="002576A8">
        <w:rPr>
          <w:rFonts w:eastAsia="Calibri"/>
          <w:sz w:val="22"/>
          <w:szCs w:val="22"/>
        </w:rPr>
        <w:t>: r</w:t>
      </w:r>
      <w:r w:rsidR="00B02B0F" w:rsidRPr="002576A8">
        <w:rPr>
          <w:rFonts w:eastAsia="Calibri"/>
          <w:sz w:val="22"/>
          <w:szCs w:val="22"/>
        </w:rPr>
        <w:t xml:space="preserve">inkos konsultacija vykdoma Centrinės viešųjų pirkimų informacinės sistemos (toliau </w:t>
      </w:r>
      <w:r w:rsidR="00B02B0F" w:rsidRPr="002576A8">
        <w:rPr>
          <w:bCs/>
          <w:kern w:val="24"/>
          <w:sz w:val="22"/>
          <w:szCs w:val="22"/>
          <w:lang w:eastAsia="lt-LT"/>
        </w:rPr>
        <w:t xml:space="preserve">– </w:t>
      </w:r>
      <w:r w:rsidR="00B02B0F" w:rsidRPr="002576A8">
        <w:rPr>
          <w:b/>
          <w:kern w:val="24"/>
          <w:sz w:val="22"/>
          <w:szCs w:val="22"/>
          <w:lang w:eastAsia="lt-LT"/>
        </w:rPr>
        <w:t>CVP IS</w:t>
      </w:r>
      <w:r w:rsidR="00B02B0F" w:rsidRPr="002576A8">
        <w:rPr>
          <w:bCs/>
          <w:kern w:val="24"/>
          <w:sz w:val="22"/>
          <w:szCs w:val="22"/>
          <w:lang w:eastAsia="lt-LT"/>
        </w:rPr>
        <w:t xml:space="preserve">) priemonėmis. </w:t>
      </w:r>
    </w:p>
    <w:p w:rsidR="00FD216E" w:rsidRPr="00042CAF" w:rsidRDefault="00B02B0F" w:rsidP="00042CAF">
      <w:pPr>
        <w:spacing w:line="276" w:lineRule="auto"/>
        <w:ind w:firstLine="567"/>
        <w:jc w:val="both"/>
        <w:rPr>
          <w:rFonts w:eastAsia="Calibri"/>
          <w:sz w:val="22"/>
          <w:szCs w:val="22"/>
        </w:rPr>
      </w:pPr>
      <w:r w:rsidRPr="002576A8">
        <w:rPr>
          <w:rFonts w:eastAsia="Calibri"/>
          <w:sz w:val="22"/>
          <w:szCs w:val="22"/>
        </w:rPr>
        <w:t xml:space="preserve">Kviečiame </w:t>
      </w:r>
      <w:r w:rsidR="002F58EB" w:rsidRPr="002576A8">
        <w:rPr>
          <w:rFonts w:eastAsia="Calibri"/>
          <w:sz w:val="22"/>
          <w:szCs w:val="22"/>
        </w:rPr>
        <w:t>rink</w:t>
      </w:r>
      <w:r w:rsidR="00015BCD" w:rsidRPr="002576A8">
        <w:rPr>
          <w:rFonts w:eastAsia="Calibri"/>
          <w:sz w:val="22"/>
          <w:szCs w:val="22"/>
        </w:rPr>
        <w:t>o</w:t>
      </w:r>
      <w:r w:rsidR="002F58EB" w:rsidRPr="002576A8">
        <w:rPr>
          <w:rFonts w:eastAsia="Calibri"/>
          <w:sz w:val="22"/>
          <w:szCs w:val="22"/>
        </w:rPr>
        <w:t xml:space="preserve">s </w:t>
      </w:r>
      <w:r w:rsidR="0063764D" w:rsidRPr="002576A8">
        <w:rPr>
          <w:rFonts w:eastAsia="Calibri"/>
          <w:sz w:val="22"/>
          <w:szCs w:val="22"/>
        </w:rPr>
        <w:t>d</w:t>
      </w:r>
      <w:r w:rsidRPr="002576A8">
        <w:rPr>
          <w:rFonts w:eastAsia="Calibri"/>
          <w:sz w:val="22"/>
          <w:szCs w:val="22"/>
        </w:rPr>
        <w:t>alyvius susipažinti su skelbiam</w:t>
      </w:r>
      <w:r w:rsidR="00522E30" w:rsidRPr="002576A8">
        <w:rPr>
          <w:rFonts w:eastAsia="Calibri"/>
          <w:sz w:val="22"/>
          <w:szCs w:val="22"/>
        </w:rPr>
        <w:t>u</w:t>
      </w:r>
      <w:r w:rsidRPr="002576A8">
        <w:rPr>
          <w:rFonts w:eastAsia="Calibri"/>
          <w:sz w:val="22"/>
          <w:szCs w:val="22"/>
        </w:rPr>
        <w:t xml:space="preserve"> technin</w:t>
      </w:r>
      <w:r w:rsidR="00522E30" w:rsidRPr="002576A8">
        <w:rPr>
          <w:rFonts w:eastAsia="Calibri"/>
          <w:sz w:val="22"/>
          <w:szCs w:val="22"/>
        </w:rPr>
        <w:t>ės</w:t>
      </w:r>
      <w:r w:rsidRPr="002576A8">
        <w:rPr>
          <w:rFonts w:eastAsia="Calibri"/>
          <w:sz w:val="22"/>
          <w:szCs w:val="22"/>
        </w:rPr>
        <w:t xml:space="preserve"> specifikacij</w:t>
      </w:r>
      <w:r w:rsidR="00522E30" w:rsidRPr="002576A8">
        <w:rPr>
          <w:rFonts w:eastAsia="Calibri"/>
          <w:sz w:val="22"/>
          <w:szCs w:val="22"/>
        </w:rPr>
        <w:t>os</w:t>
      </w:r>
      <w:r w:rsidRPr="002576A8">
        <w:rPr>
          <w:rFonts w:eastAsia="Calibri"/>
          <w:sz w:val="22"/>
          <w:szCs w:val="22"/>
        </w:rPr>
        <w:t xml:space="preserve"> projekt</w:t>
      </w:r>
      <w:r w:rsidR="00522E30" w:rsidRPr="002576A8">
        <w:rPr>
          <w:rFonts w:eastAsia="Calibri"/>
          <w:sz w:val="22"/>
          <w:szCs w:val="22"/>
        </w:rPr>
        <w:t>u</w:t>
      </w:r>
      <w:r w:rsidR="009D1C42" w:rsidRPr="002576A8">
        <w:rPr>
          <w:rFonts w:eastAsia="Calibri"/>
          <w:sz w:val="22"/>
          <w:szCs w:val="22"/>
        </w:rPr>
        <w:t xml:space="preserve"> </w:t>
      </w:r>
      <w:r w:rsidR="007E76B6" w:rsidRPr="002576A8">
        <w:rPr>
          <w:rFonts w:eastAsia="Calibri"/>
          <w:sz w:val="22"/>
          <w:szCs w:val="22"/>
        </w:rPr>
        <w:t>(</w:t>
      </w:r>
      <w:r w:rsidR="00483B87" w:rsidRPr="002576A8">
        <w:rPr>
          <w:rFonts w:eastAsia="Calibri"/>
          <w:sz w:val="22"/>
          <w:szCs w:val="22"/>
        </w:rPr>
        <w:t xml:space="preserve">1 </w:t>
      </w:r>
      <w:r w:rsidR="007E76B6" w:rsidRPr="002576A8">
        <w:rPr>
          <w:rFonts w:eastAsia="Calibri"/>
          <w:sz w:val="22"/>
          <w:szCs w:val="22"/>
        </w:rPr>
        <w:t>pried</w:t>
      </w:r>
      <w:r w:rsidR="006361EF" w:rsidRPr="002576A8">
        <w:rPr>
          <w:rFonts w:eastAsia="Calibri"/>
          <w:sz w:val="22"/>
          <w:szCs w:val="22"/>
        </w:rPr>
        <w:t>a</w:t>
      </w:r>
      <w:r w:rsidR="00522E30" w:rsidRPr="002576A8">
        <w:rPr>
          <w:rFonts w:eastAsia="Calibri"/>
          <w:sz w:val="22"/>
          <w:szCs w:val="22"/>
        </w:rPr>
        <w:t>s</w:t>
      </w:r>
      <w:r w:rsidR="007E76B6" w:rsidRPr="002576A8">
        <w:rPr>
          <w:rFonts w:eastAsia="Calibri"/>
          <w:sz w:val="22"/>
          <w:szCs w:val="22"/>
        </w:rPr>
        <w:t>)</w:t>
      </w:r>
      <w:r w:rsidR="00862B22">
        <w:rPr>
          <w:rFonts w:eastAsia="Calibri"/>
          <w:sz w:val="22"/>
          <w:szCs w:val="22"/>
        </w:rPr>
        <w:t xml:space="preserve">, </w:t>
      </w:r>
      <w:r w:rsidR="00470972">
        <w:rPr>
          <w:rFonts w:eastAsia="Calibri"/>
          <w:sz w:val="22"/>
          <w:szCs w:val="22"/>
        </w:rPr>
        <w:t>žaliaisiais reikalavimais (2 priedas)</w:t>
      </w:r>
      <w:r w:rsidR="00F85EDD" w:rsidRPr="002576A8">
        <w:rPr>
          <w:rFonts w:eastAsia="Calibri"/>
          <w:sz w:val="22"/>
          <w:szCs w:val="22"/>
        </w:rPr>
        <w:t xml:space="preserve"> ir CVP IS priemonėmis </w:t>
      </w:r>
      <w:r w:rsidR="00F85EDD" w:rsidRPr="002576A8">
        <w:rPr>
          <w:rFonts w:eastAsia="Calibri"/>
          <w:b/>
          <w:bCs/>
          <w:sz w:val="22"/>
          <w:szCs w:val="22"/>
        </w:rPr>
        <w:t>iki skelbime nurodyto termino</w:t>
      </w:r>
      <w:r w:rsidR="00AA0C43" w:rsidRPr="002576A8">
        <w:rPr>
          <w:rFonts w:eastAsia="Calibri"/>
          <w:sz w:val="22"/>
          <w:szCs w:val="22"/>
        </w:rPr>
        <w:t xml:space="preserve"> </w:t>
      </w:r>
      <w:r w:rsidR="00F85EDD" w:rsidRPr="002576A8">
        <w:rPr>
          <w:rFonts w:eastAsia="Calibri"/>
          <w:sz w:val="22"/>
          <w:szCs w:val="22"/>
        </w:rPr>
        <w:t xml:space="preserve">teikti pastabas, klausimus, siūlymus ir </w:t>
      </w:r>
      <w:r w:rsidR="00F85EDD" w:rsidRPr="002576A8">
        <w:rPr>
          <w:sz w:val="22"/>
          <w:szCs w:val="22"/>
        </w:rPr>
        <w:t>rekomendacijas</w:t>
      </w:r>
      <w:r w:rsidR="002576A8" w:rsidRPr="002576A8">
        <w:rPr>
          <w:sz w:val="22"/>
          <w:szCs w:val="22"/>
        </w:rPr>
        <w:t xml:space="preserve"> bei </w:t>
      </w:r>
      <w:r w:rsidR="002576A8" w:rsidRPr="002576A8">
        <w:rPr>
          <w:rFonts w:eastAsia="Calibri"/>
          <w:sz w:val="22"/>
          <w:szCs w:val="22"/>
        </w:rPr>
        <w:t>pateikti atsakymus į pateiktus klausimus</w:t>
      </w:r>
      <w:r w:rsidR="00F85EDD" w:rsidRPr="002576A8">
        <w:rPr>
          <w:sz w:val="22"/>
          <w:szCs w:val="22"/>
        </w:rPr>
        <w:t xml:space="preserve"> užpildant formą „Pastabos rinkos konsultacijai“ (</w:t>
      </w:r>
      <w:r w:rsidR="00470972">
        <w:rPr>
          <w:sz w:val="22"/>
          <w:szCs w:val="22"/>
        </w:rPr>
        <w:t>3</w:t>
      </w:r>
      <w:r w:rsidR="00F85EDD" w:rsidRPr="002576A8">
        <w:rPr>
          <w:sz w:val="22"/>
          <w:szCs w:val="22"/>
        </w:rPr>
        <w:t xml:space="preserve"> priedas). </w:t>
      </w:r>
      <w:r w:rsidR="002576A8" w:rsidRPr="00A7060E">
        <w:rPr>
          <w:sz w:val="22"/>
          <w:szCs w:val="22"/>
        </w:rPr>
        <w:t>Klausimai, pastabos (siūlymai), gauti pasibaigus aukščiau nurodytam terminui gali būti nenagrinėjami.</w:t>
      </w:r>
      <w:r w:rsidR="002576A8" w:rsidRPr="00A7060E">
        <w:rPr>
          <w:bCs/>
          <w:kern w:val="24"/>
          <w:sz w:val="22"/>
          <w:szCs w:val="22"/>
          <w:lang w:eastAsia="lt-LT"/>
        </w:rPr>
        <w:t xml:space="preserve"> </w:t>
      </w:r>
      <w:r w:rsidR="002576A8" w:rsidRPr="00A7060E">
        <w:rPr>
          <w:rFonts w:eastAsia="Calibri"/>
          <w:sz w:val="22"/>
          <w:szCs w:val="22"/>
        </w:rPr>
        <w:t xml:space="preserve">Susitikimai </w:t>
      </w:r>
      <w:r w:rsidR="002576A8">
        <w:rPr>
          <w:rFonts w:eastAsia="Calibri"/>
          <w:sz w:val="22"/>
          <w:szCs w:val="22"/>
        </w:rPr>
        <w:t xml:space="preserve">su tiekėjais </w:t>
      </w:r>
      <w:r w:rsidR="002576A8" w:rsidRPr="00A7060E">
        <w:rPr>
          <w:rFonts w:eastAsia="Calibri"/>
          <w:sz w:val="22"/>
          <w:szCs w:val="22"/>
        </w:rPr>
        <w:t>rengiami nebus.</w:t>
      </w:r>
      <w:r w:rsidR="002576A8">
        <w:rPr>
          <w:rFonts w:eastAsia="Calibri"/>
          <w:sz w:val="22"/>
          <w:szCs w:val="22"/>
        </w:rPr>
        <w:t xml:space="preserve"> </w:t>
      </w:r>
    </w:p>
    <w:p w:rsidR="00EC066D" w:rsidRPr="00EC066D" w:rsidRDefault="00B02B0F" w:rsidP="00EC066D">
      <w:pPr>
        <w:spacing w:line="276" w:lineRule="auto"/>
        <w:ind w:firstLine="567"/>
        <w:jc w:val="both"/>
        <w:rPr>
          <w:rFonts w:eastAsia="Calibri"/>
          <w:sz w:val="22"/>
          <w:szCs w:val="22"/>
        </w:rPr>
      </w:pPr>
      <w:r w:rsidRPr="00D73D0B">
        <w:rPr>
          <w:rFonts w:eastAsia="Calibri"/>
          <w:sz w:val="22"/>
          <w:szCs w:val="22"/>
          <w:u w:val="single"/>
        </w:rPr>
        <w:t>Rinkos konsultacija nėra skelbimas apie Pirkimą</w:t>
      </w:r>
      <w:r w:rsidRPr="00A7060E">
        <w:rPr>
          <w:rFonts w:eastAsia="Calibri"/>
          <w:sz w:val="22"/>
          <w:szCs w:val="22"/>
        </w:rPr>
        <w:t xml:space="preserve"> ar išankstinis skelbimas apie Pirkimą, </w:t>
      </w:r>
      <w:r w:rsidRPr="00E34566">
        <w:rPr>
          <w:rFonts w:eastAsia="Calibri"/>
          <w:sz w:val="22"/>
          <w:szCs w:val="22"/>
          <w:u w:val="single"/>
        </w:rPr>
        <w:t>technin</w:t>
      </w:r>
      <w:r w:rsidR="00522E30">
        <w:rPr>
          <w:rFonts w:eastAsia="Calibri"/>
          <w:sz w:val="22"/>
          <w:szCs w:val="22"/>
          <w:u w:val="single"/>
        </w:rPr>
        <w:t>ės</w:t>
      </w:r>
      <w:r w:rsidRPr="00E34566">
        <w:rPr>
          <w:rFonts w:eastAsia="Calibri"/>
          <w:sz w:val="22"/>
          <w:szCs w:val="22"/>
          <w:u w:val="single"/>
        </w:rPr>
        <w:t xml:space="preserve"> specifikacij</w:t>
      </w:r>
      <w:r w:rsidR="00522E30">
        <w:rPr>
          <w:rFonts w:eastAsia="Calibri"/>
          <w:sz w:val="22"/>
          <w:szCs w:val="22"/>
          <w:u w:val="single"/>
        </w:rPr>
        <w:t>os</w:t>
      </w:r>
      <w:r w:rsidRPr="00E34566">
        <w:rPr>
          <w:rFonts w:eastAsia="Calibri"/>
          <w:sz w:val="22"/>
          <w:szCs w:val="22"/>
          <w:u w:val="single"/>
        </w:rPr>
        <w:t xml:space="preserve"> projekta</w:t>
      </w:r>
      <w:r w:rsidR="00522E30">
        <w:rPr>
          <w:rFonts w:eastAsia="Calibri"/>
          <w:sz w:val="22"/>
          <w:szCs w:val="22"/>
          <w:u w:val="single"/>
        </w:rPr>
        <w:t>s</w:t>
      </w:r>
      <w:r w:rsidR="002947B5">
        <w:rPr>
          <w:rFonts w:eastAsia="Calibri"/>
          <w:sz w:val="22"/>
          <w:szCs w:val="22"/>
          <w:u w:val="single"/>
        </w:rPr>
        <w:t xml:space="preserve"> </w:t>
      </w:r>
      <w:r w:rsidRPr="00E34566">
        <w:rPr>
          <w:rFonts w:eastAsia="Calibri"/>
          <w:sz w:val="22"/>
          <w:szCs w:val="22"/>
          <w:u w:val="single"/>
        </w:rPr>
        <w:t>nėra galutini</w:t>
      </w:r>
      <w:r w:rsidR="00BF75DF">
        <w:rPr>
          <w:rFonts w:eastAsia="Calibri"/>
          <w:sz w:val="22"/>
          <w:szCs w:val="22"/>
          <w:u w:val="single"/>
        </w:rPr>
        <w:t>ai</w:t>
      </w:r>
      <w:r w:rsidRPr="00E34566">
        <w:rPr>
          <w:rFonts w:eastAsia="Calibri"/>
          <w:sz w:val="22"/>
          <w:szCs w:val="22"/>
          <w:u w:val="single"/>
        </w:rPr>
        <w:t xml:space="preserve"> Pirkimo dokumenta</w:t>
      </w:r>
      <w:r w:rsidR="002947B5">
        <w:rPr>
          <w:rFonts w:eastAsia="Calibri"/>
          <w:sz w:val="22"/>
          <w:szCs w:val="22"/>
          <w:u w:val="single"/>
        </w:rPr>
        <w:t>i</w:t>
      </w:r>
      <w:r w:rsidRPr="00E34566">
        <w:rPr>
          <w:rFonts w:eastAsia="Calibri"/>
          <w:sz w:val="22"/>
          <w:szCs w:val="22"/>
          <w:u w:val="single"/>
        </w:rPr>
        <w:t>.</w:t>
      </w:r>
      <w:r w:rsidR="00FD216E" w:rsidRPr="00FD216E">
        <w:rPr>
          <w:rFonts w:eastAsia="Calibri"/>
          <w:sz w:val="22"/>
          <w:szCs w:val="22"/>
        </w:rPr>
        <w:t xml:space="preserve"> </w:t>
      </w:r>
    </w:p>
    <w:p w:rsidR="00EC066D" w:rsidRDefault="00FD216E" w:rsidP="00EC066D">
      <w:pPr>
        <w:spacing w:line="276" w:lineRule="auto"/>
        <w:ind w:firstLine="567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Šios rinkos konsultacijos paskelbimu tiekėjai</w:t>
      </w:r>
      <w:r w:rsidRPr="00042262">
        <w:rPr>
          <w:rFonts w:eastAsia="Calibri"/>
          <w:sz w:val="22"/>
          <w:szCs w:val="22"/>
        </w:rPr>
        <w:t xml:space="preserve"> nėra kviečiami</w:t>
      </w:r>
      <w:r>
        <w:rPr>
          <w:rFonts w:eastAsia="Calibri"/>
          <w:sz w:val="22"/>
          <w:szCs w:val="22"/>
        </w:rPr>
        <w:t xml:space="preserve"> </w:t>
      </w:r>
      <w:r w:rsidRPr="00042262">
        <w:rPr>
          <w:rFonts w:eastAsia="Calibri"/>
          <w:sz w:val="22"/>
          <w:szCs w:val="22"/>
        </w:rPr>
        <w:t>varžytis dėl Pirkimo sutarties.</w:t>
      </w:r>
      <w:r>
        <w:rPr>
          <w:rFonts w:eastAsia="Calibri"/>
          <w:sz w:val="22"/>
          <w:szCs w:val="22"/>
        </w:rPr>
        <w:t xml:space="preserve"> Dalyvavimas r</w:t>
      </w:r>
      <w:r w:rsidRPr="00042262">
        <w:rPr>
          <w:rFonts w:eastAsia="Calibri"/>
          <w:sz w:val="22"/>
          <w:szCs w:val="22"/>
        </w:rPr>
        <w:t>inkos konsultacijoje yra neatlygintinas, nesuteikiantis</w:t>
      </w:r>
      <w:r>
        <w:rPr>
          <w:rFonts w:eastAsia="Calibri"/>
          <w:sz w:val="22"/>
          <w:szCs w:val="22"/>
        </w:rPr>
        <w:t xml:space="preserve"> </w:t>
      </w:r>
      <w:r w:rsidRPr="00042262">
        <w:rPr>
          <w:rFonts w:eastAsia="Calibri"/>
          <w:sz w:val="22"/>
          <w:szCs w:val="22"/>
        </w:rPr>
        <w:t>pirmenybinio statuso dalyvaujant Pirkime. Jokios išlaidos dėl dalyvavimo</w:t>
      </w:r>
      <w:r>
        <w:rPr>
          <w:rFonts w:eastAsia="Calibri"/>
          <w:sz w:val="22"/>
          <w:szCs w:val="22"/>
        </w:rPr>
        <w:t xml:space="preserve"> šioje rinkos konsultacijoje tiekėjams</w:t>
      </w:r>
      <w:r w:rsidRPr="00042262">
        <w:rPr>
          <w:rFonts w:eastAsia="Calibri"/>
          <w:sz w:val="22"/>
          <w:szCs w:val="22"/>
        </w:rPr>
        <w:t xml:space="preserve"> neatlyginamos, kompensacijos</w:t>
      </w:r>
      <w:r>
        <w:rPr>
          <w:rFonts w:eastAsia="Calibri"/>
          <w:sz w:val="22"/>
          <w:szCs w:val="22"/>
        </w:rPr>
        <w:t xml:space="preserve"> nemokamos, dalyvavimas r</w:t>
      </w:r>
      <w:r w:rsidRPr="00042262">
        <w:rPr>
          <w:rFonts w:eastAsia="Calibri"/>
          <w:sz w:val="22"/>
          <w:szCs w:val="22"/>
        </w:rPr>
        <w:t>inkos konsultacijoje neturi įtakos ir nesuteikia</w:t>
      </w:r>
      <w:r>
        <w:rPr>
          <w:rFonts w:eastAsia="Calibri"/>
          <w:sz w:val="22"/>
          <w:szCs w:val="22"/>
        </w:rPr>
        <w:t xml:space="preserve"> </w:t>
      </w:r>
      <w:r w:rsidRPr="00042262">
        <w:rPr>
          <w:rFonts w:eastAsia="Calibri"/>
          <w:sz w:val="22"/>
          <w:szCs w:val="22"/>
        </w:rPr>
        <w:t>dalyviui prioriteto/pirmenybės viešiesiems pirkimams, kurie bus skelbiami</w:t>
      </w:r>
      <w:r>
        <w:rPr>
          <w:rFonts w:eastAsia="Calibri"/>
          <w:sz w:val="22"/>
          <w:szCs w:val="22"/>
        </w:rPr>
        <w:t xml:space="preserve"> </w:t>
      </w:r>
      <w:r w:rsidRPr="00042262">
        <w:rPr>
          <w:rFonts w:eastAsia="Calibri"/>
          <w:sz w:val="22"/>
          <w:szCs w:val="22"/>
        </w:rPr>
        <w:t>ateityje, ar jų rezultatams</w:t>
      </w:r>
      <w:r>
        <w:rPr>
          <w:rFonts w:eastAsia="Calibri"/>
          <w:sz w:val="22"/>
          <w:szCs w:val="22"/>
        </w:rPr>
        <w:t>.</w:t>
      </w:r>
    </w:p>
    <w:p w:rsidR="00FD216E" w:rsidRPr="007C381D" w:rsidRDefault="007C381D" w:rsidP="007C381D">
      <w:pPr>
        <w:spacing w:line="276" w:lineRule="auto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ab/>
      </w:r>
      <w:r w:rsidRPr="009D41B7">
        <w:rPr>
          <w:rFonts w:eastAsia="Calibri"/>
          <w:sz w:val="22"/>
          <w:szCs w:val="22"/>
        </w:rPr>
        <w:t xml:space="preserve">Bus peržiūrimos ir vertinamos CVP IS priemonėmis gautos pastabos, klausimai bei pasiūlymai. Teikiant pastabas, klausimus bei pasiūlymus, prašome aiškiai nurodyti, kuri informacija yra konfidenciali, nes siūlomi sprendimai ir iš </w:t>
      </w:r>
      <w:r>
        <w:rPr>
          <w:rFonts w:eastAsia="Calibri"/>
          <w:sz w:val="22"/>
          <w:szCs w:val="22"/>
        </w:rPr>
        <w:t>d</w:t>
      </w:r>
      <w:r w:rsidRPr="009D41B7">
        <w:rPr>
          <w:rFonts w:eastAsia="Calibri"/>
          <w:sz w:val="22"/>
          <w:szCs w:val="22"/>
        </w:rPr>
        <w:t>alyvių gaunama informacija gali būti nuasmeninta ir skelbiama.</w:t>
      </w:r>
    </w:p>
    <w:p w:rsidR="007C381D" w:rsidRDefault="00FD216E" w:rsidP="007C381D">
      <w:pPr>
        <w:spacing w:line="276" w:lineRule="auto"/>
        <w:ind w:firstLine="567"/>
        <w:jc w:val="both"/>
        <w:rPr>
          <w:rFonts w:eastAsia="Calibri"/>
          <w:sz w:val="22"/>
          <w:szCs w:val="22"/>
        </w:rPr>
      </w:pPr>
      <w:r w:rsidRPr="00042262">
        <w:rPr>
          <w:rFonts w:eastAsia="Calibri"/>
          <w:sz w:val="22"/>
          <w:szCs w:val="22"/>
        </w:rPr>
        <w:t xml:space="preserve">Perkančioji organizacija neįsipareigoja įgyvendinti kiekvieną gautą </w:t>
      </w:r>
      <w:r>
        <w:rPr>
          <w:rFonts w:eastAsia="Calibri"/>
          <w:sz w:val="22"/>
          <w:szCs w:val="22"/>
        </w:rPr>
        <w:t>tiekėjo</w:t>
      </w:r>
      <w:r w:rsidRPr="00042262">
        <w:rPr>
          <w:rFonts w:eastAsia="Calibri"/>
          <w:sz w:val="22"/>
          <w:szCs w:val="22"/>
        </w:rPr>
        <w:t xml:space="preserve"> pasiūl</w:t>
      </w:r>
      <w:r>
        <w:rPr>
          <w:rFonts w:eastAsia="Calibri"/>
          <w:sz w:val="22"/>
          <w:szCs w:val="22"/>
        </w:rPr>
        <w:t>ymą ar į jį atsakyti. Iš tiekėjų</w:t>
      </w:r>
      <w:r w:rsidRPr="00042262">
        <w:rPr>
          <w:rFonts w:eastAsia="Calibri"/>
          <w:sz w:val="22"/>
          <w:szCs w:val="22"/>
        </w:rPr>
        <w:t xml:space="preserve"> gaunama informacija bus naudojama pasirengimo Pirkimo vykdymui tikslu. Tiekėjui nesutinkant su ketinamomis nustatyti sąlygomis, jis galės teikti klausimus ir/ar pretenzijas Pirkimo vykdymo metu (t. y. ne šios rinkos konsultacijos metu) VPĮ VII skyriuje nustatyta tvarka.</w:t>
      </w:r>
    </w:p>
    <w:p w:rsidR="00E22BD1" w:rsidRPr="007C381D" w:rsidRDefault="00B82EEB" w:rsidP="007C381D">
      <w:pPr>
        <w:spacing w:before="120" w:line="276" w:lineRule="auto"/>
        <w:ind w:firstLine="567"/>
        <w:jc w:val="both"/>
        <w:rPr>
          <w:rFonts w:eastAsia="Calibri"/>
          <w:sz w:val="22"/>
          <w:szCs w:val="22"/>
        </w:rPr>
      </w:pPr>
      <w:r w:rsidRPr="007C381D">
        <w:rPr>
          <w:color w:val="000000"/>
          <w:sz w:val="22"/>
          <w:szCs w:val="22"/>
        </w:rPr>
        <w:t>Atkreipiame dėmesį, kad tiekėjai, teikę pastabas dėl pirkimo sąlygų</w:t>
      </w:r>
      <w:r w:rsidR="003713D5">
        <w:rPr>
          <w:color w:val="000000"/>
          <w:sz w:val="22"/>
          <w:szCs w:val="22"/>
        </w:rPr>
        <w:t>,</w:t>
      </w:r>
      <w:r w:rsidRPr="007C381D">
        <w:rPr>
          <w:color w:val="000000"/>
          <w:sz w:val="22"/>
          <w:szCs w:val="22"/>
        </w:rPr>
        <w:t xml:space="preserve"> bus laikomi padėjusiais pasirengti pirkimui ir</w:t>
      </w:r>
      <w:r w:rsidR="00A4134C">
        <w:rPr>
          <w:color w:val="000000"/>
          <w:sz w:val="22"/>
          <w:szCs w:val="22"/>
        </w:rPr>
        <w:t>,</w:t>
      </w:r>
      <w:r w:rsidRPr="007C381D">
        <w:rPr>
          <w:color w:val="000000"/>
          <w:sz w:val="22"/>
          <w:szCs w:val="22"/>
        </w:rPr>
        <w:t xml:space="preserve"> </w:t>
      </w:r>
      <w:r w:rsidR="007C381D" w:rsidRPr="007C381D">
        <w:rPr>
          <w:b/>
          <w:bCs/>
          <w:sz w:val="22"/>
          <w:szCs w:val="22"/>
          <w:u w:val="single"/>
        </w:rPr>
        <w:t>teikdami pasiūlymus pirkimo konkurso vykdymo procedūroje</w:t>
      </w:r>
      <w:r w:rsidR="00331BFD">
        <w:rPr>
          <w:bCs/>
          <w:sz w:val="22"/>
          <w:szCs w:val="22"/>
          <w:u w:val="single"/>
        </w:rPr>
        <w:t>,</w:t>
      </w:r>
      <w:r w:rsidR="007C381D" w:rsidRPr="007C381D">
        <w:rPr>
          <w:sz w:val="22"/>
          <w:szCs w:val="22"/>
        </w:rPr>
        <w:t xml:space="preserve"> turi EBVPD atsakyti į III dalies "Pašalinimo pagrindai" C skilties klausimą "Tiesioginis arba netiesioginis dalyvavimas rengiant šią pirkimo procedūrą" ir žymėti „</w:t>
      </w:r>
      <w:r w:rsidR="007C381D" w:rsidRPr="007C381D">
        <w:rPr>
          <w:b/>
          <w:bCs/>
          <w:iCs/>
          <w:sz w:val="22"/>
          <w:szCs w:val="22"/>
        </w:rPr>
        <w:t>Taip“</w:t>
      </w:r>
      <w:r w:rsidR="007C381D" w:rsidRPr="007C381D">
        <w:rPr>
          <w:sz w:val="22"/>
          <w:szCs w:val="22"/>
        </w:rPr>
        <w:t>. Atsiradus EBVPD skilčiai </w:t>
      </w:r>
      <w:r w:rsidR="007C381D" w:rsidRPr="007C381D">
        <w:rPr>
          <w:b/>
          <w:sz w:val="22"/>
          <w:szCs w:val="22"/>
        </w:rPr>
        <w:t>„</w:t>
      </w:r>
      <w:r w:rsidR="007C381D" w:rsidRPr="007C381D">
        <w:rPr>
          <w:b/>
          <w:bCs/>
          <w:iCs/>
          <w:sz w:val="22"/>
          <w:szCs w:val="22"/>
        </w:rPr>
        <w:t>Aprašykite jas“</w:t>
      </w:r>
      <w:r w:rsidR="00331BFD">
        <w:rPr>
          <w:bCs/>
          <w:iCs/>
          <w:sz w:val="22"/>
          <w:szCs w:val="22"/>
        </w:rPr>
        <w:t>,</w:t>
      </w:r>
      <w:r w:rsidR="007C381D" w:rsidRPr="007C381D">
        <w:rPr>
          <w:i/>
          <w:iCs/>
          <w:sz w:val="22"/>
          <w:szCs w:val="22"/>
        </w:rPr>
        <w:t xml:space="preserve"> </w:t>
      </w:r>
      <w:r w:rsidR="007C381D" w:rsidRPr="007C381D">
        <w:rPr>
          <w:sz w:val="22"/>
          <w:szCs w:val="22"/>
        </w:rPr>
        <w:t xml:space="preserve">nurodyti, kokią konsultaciją teikė ir kokių priemonių ėmėsi, kad šiame pirkime nebūtų pažeista konkurencija. </w:t>
      </w:r>
    </w:p>
    <w:p w:rsidR="007C381D" w:rsidRPr="002A072D" w:rsidRDefault="007C381D" w:rsidP="007C381D">
      <w:pPr>
        <w:pStyle w:val="Body2"/>
        <w:spacing w:line="276" w:lineRule="auto"/>
        <w:ind w:firstLine="567"/>
        <w:rPr>
          <w:rFonts w:cs="Times New Roman"/>
          <w:lang w:val="lt-LT"/>
        </w:rPr>
      </w:pPr>
      <w:r w:rsidRPr="009D41B7">
        <w:rPr>
          <w:rFonts w:cs="Times New Roman"/>
          <w:lang w:val="lt-LT"/>
        </w:rPr>
        <w:t xml:space="preserve">Siekdami </w:t>
      </w:r>
      <w:r w:rsidRPr="002A072D">
        <w:rPr>
          <w:rFonts w:cs="Times New Roman"/>
          <w:b/>
          <w:lang w:val="lt-LT"/>
        </w:rPr>
        <w:t>geriau pasiruošti pirkimui</w:t>
      </w:r>
      <w:r w:rsidR="00CE7E82" w:rsidRPr="002A072D">
        <w:rPr>
          <w:rFonts w:cs="Times New Roman"/>
          <w:b/>
          <w:lang w:val="lt-LT"/>
        </w:rPr>
        <w:t>,</w:t>
      </w:r>
      <w:r w:rsidRPr="002A072D">
        <w:rPr>
          <w:rFonts w:cs="Times New Roman"/>
          <w:b/>
          <w:lang w:val="lt-LT"/>
        </w:rPr>
        <w:t xml:space="preserve"> prašome rinkos dalyvių ir/ar nepriklausomų ekspertų užpildyti formą </w:t>
      </w:r>
      <w:r w:rsidRPr="002A072D">
        <w:rPr>
          <w:b/>
          <w:lang w:val="lt-LT"/>
        </w:rPr>
        <w:t>„Pastabos rinkos konsultacijai“</w:t>
      </w:r>
      <w:r w:rsidRPr="002A072D">
        <w:rPr>
          <w:rFonts w:cs="Times New Roman"/>
          <w:b/>
          <w:lang w:val="lt-LT"/>
        </w:rPr>
        <w:t xml:space="preserve"> atsak</w:t>
      </w:r>
      <w:r w:rsidR="00677C02" w:rsidRPr="002A072D">
        <w:rPr>
          <w:rFonts w:cs="Times New Roman"/>
          <w:b/>
          <w:lang w:val="lt-LT"/>
        </w:rPr>
        <w:t>ant</w:t>
      </w:r>
      <w:r w:rsidRPr="002A072D">
        <w:rPr>
          <w:rFonts w:cs="Times New Roman"/>
          <w:b/>
          <w:lang w:val="lt-LT"/>
        </w:rPr>
        <w:t xml:space="preserve"> į klausimus, pateikti pastabas, siūlymus, rekomendacijas ir kt</w:t>
      </w:r>
      <w:r w:rsidRPr="002A072D">
        <w:rPr>
          <w:rFonts w:cs="Times New Roman"/>
          <w:lang w:val="lt-LT"/>
        </w:rPr>
        <w:t>.</w:t>
      </w:r>
    </w:p>
    <w:p w:rsidR="00100CC2" w:rsidRDefault="00100CC2" w:rsidP="00FD216E">
      <w:pPr>
        <w:spacing w:line="276" w:lineRule="auto"/>
        <w:ind w:firstLine="567"/>
        <w:jc w:val="both"/>
        <w:rPr>
          <w:color w:val="000000"/>
          <w:sz w:val="22"/>
          <w:szCs w:val="22"/>
          <w:lang w:eastAsia="lt-LT"/>
        </w:rPr>
      </w:pPr>
    </w:p>
    <w:p w:rsidR="00AA0C43" w:rsidRDefault="00100CC2" w:rsidP="00400196">
      <w:pPr>
        <w:spacing w:line="276" w:lineRule="auto"/>
        <w:jc w:val="both"/>
        <w:rPr>
          <w:color w:val="000000"/>
          <w:sz w:val="22"/>
          <w:szCs w:val="22"/>
          <w:lang w:eastAsia="lt-LT"/>
        </w:rPr>
      </w:pPr>
      <w:r>
        <w:rPr>
          <w:color w:val="000000"/>
          <w:sz w:val="22"/>
          <w:szCs w:val="22"/>
          <w:lang w:eastAsia="lt-LT"/>
        </w:rPr>
        <w:t>PRIDEDAMA</w:t>
      </w:r>
      <w:r w:rsidR="00AA0C43">
        <w:rPr>
          <w:color w:val="000000"/>
          <w:sz w:val="22"/>
          <w:szCs w:val="22"/>
          <w:lang w:eastAsia="lt-LT"/>
        </w:rPr>
        <w:t>:</w:t>
      </w:r>
    </w:p>
    <w:p w:rsidR="003A101C" w:rsidRDefault="00400196" w:rsidP="00400196">
      <w:pPr>
        <w:spacing w:line="276" w:lineRule="auto"/>
        <w:jc w:val="both"/>
        <w:rPr>
          <w:color w:val="000000"/>
          <w:sz w:val="22"/>
          <w:szCs w:val="22"/>
          <w:lang w:eastAsia="lt-LT"/>
        </w:rPr>
      </w:pPr>
      <w:r>
        <w:rPr>
          <w:color w:val="000000"/>
          <w:sz w:val="22"/>
          <w:szCs w:val="22"/>
          <w:lang w:eastAsia="lt-LT"/>
        </w:rPr>
        <w:t>1</w:t>
      </w:r>
      <w:r w:rsidR="00522E30">
        <w:rPr>
          <w:color w:val="000000"/>
          <w:sz w:val="22"/>
          <w:szCs w:val="22"/>
          <w:lang w:eastAsia="lt-LT"/>
        </w:rPr>
        <w:t xml:space="preserve"> </w:t>
      </w:r>
      <w:r>
        <w:rPr>
          <w:color w:val="000000"/>
          <w:sz w:val="22"/>
          <w:szCs w:val="22"/>
          <w:lang w:eastAsia="lt-LT"/>
        </w:rPr>
        <w:t>prieda</w:t>
      </w:r>
      <w:r w:rsidR="00522E30">
        <w:rPr>
          <w:color w:val="000000"/>
          <w:sz w:val="22"/>
          <w:szCs w:val="22"/>
          <w:lang w:eastAsia="lt-LT"/>
        </w:rPr>
        <w:t>s</w:t>
      </w:r>
      <w:r>
        <w:rPr>
          <w:color w:val="000000"/>
          <w:sz w:val="22"/>
          <w:szCs w:val="22"/>
          <w:lang w:eastAsia="lt-LT"/>
        </w:rPr>
        <w:t xml:space="preserve">. </w:t>
      </w:r>
      <w:r w:rsidR="00100CC2">
        <w:rPr>
          <w:color w:val="000000"/>
          <w:sz w:val="22"/>
          <w:szCs w:val="22"/>
          <w:lang w:eastAsia="lt-LT"/>
        </w:rPr>
        <w:t>Techninė specifikacij</w:t>
      </w:r>
      <w:r w:rsidR="00522E30">
        <w:rPr>
          <w:color w:val="000000"/>
          <w:sz w:val="22"/>
          <w:szCs w:val="22"/>
          <w:lang w:eastAsia="lt-LT"/>
        </w:rPr>
        <w:t>a</w:t>
      </w:r>
      <w:r>
        <w:rPr>
          <w:color w:val="000000"/>
          <w:sz w:val="22"/>
          <w:szCs w:val="22"/>
          <w:lang w:eastAsia="lt-LT"/>
        </w:rPr>
        <w:t>.</w:t>
      </w:r>
    </w:p>
    <w:p w:rsidR="00470972" w:rsidRDefault="00AA0C43" w:rsidP="00400196">
      <w:pPr>
        <w:spacing w:line="276" w:lineRule="auto"/>
        <w:jc w:val="both"/>
        <w:rPr>
          <w:color w:val="000000"/>
          <w:sz w:val="22"/>
          <w:szCs w:val="22"/>
          <w:lang w:eastAsia="lt-LT"/>
        </w:rPr>
      </w:pPr>
      <w:r>
        <w:rPr>
          <w:color w:val="000000"/>
          <w:sz w:val="22"/>
          <w:szCs w:val="22"/>
          <w:lang w:eastAsia="lt-LT"/>
        </w:rPr>
        <w:t>2 priedas.</w:t>
      </w:r>
      <w:r w:rsidR="00A228AA">
        <w:rPr>
          <w:color w:val="000000"/>
          <w:sz w:val="22"/>
          <w:szCs w:val="22"/>
          <w:lang w:eastAsia="lt-LT"/>
        </w:rPr>
        <w:t xml:space="preserve"> </w:t>
      </w:r>
      <w:r w:rsidR="00244B0A">
        <w:rPr>
          <w:color w:val="000000"/>
          <w:sz w:val="22"/>
          <w:szCs w:val="22"/>
          <w:lang w:eastAsia="lt-LT"/>
        </w:rPr>
        <w:t>Sutarties ž</w:t>
      </w:r>
      <w:r w:rsidR="00470972">
        <w:rPr>
          <w:color w:val="000000"/>
          <w:sz w:val="22"/>
          <w:szCs w:val="22"/>
          <w:lang w:eastAsia="lt-LT"/>
        </w:rPr>
        <w:t>alieji reikalavimai</w:t>
      </w:r>
      <w:r w:rsidR="00BD0126">
        <w:rPr>
          <w:color w:val="000000"/>
          <w:sz w:val="22"/>
          <w:szCs w:val="22"/>
          <w:lang w:eastAsia="lt-LT"/>
        </w:rPr>
        <w:t>.</w:t>
      </w:r>
    </w:p>
    <w:p w:rsidR="00AA0C43" w:rsidRPr="00400196" w:rsidRDefault="00470972" w:rsidP="00400196">
      <w:pPr>
        <w:spacing w:line="276" w:lineRule="auto"/>
        <w:jc w:val="both"/>
        <w:rPr>
          <w:color w:val="000000"/>
          <w:sz w:val="22"/>
          <w:szCs w:val="22"/>
          <w:lang w:eastAsia="lt-LT"/>
        </w:rPr>
      </w:pPr>
      <w:r>
        <w:rPr>
          <w:color w:val="000000"/>
          <w:sz w:val="22"/>
          <w:szCs w:val="22"/>
          <w:lang w:eastAsia="lt-LT"/>
        </w:rPr>
        <w:t xml:space="preserve">3 priedas. </w:t>
      </w:r>
      <w:r w:rsidR="0015199A">
        <w:rPr>
          <w:color w:val="000000"/>
          <w:sz w:val="22"/>
          <w:szCs w:val="22"/>
          <w:lang w:eastAsia="lt-LT"/>
        </w:rPr>
        <w:t xml:space="preserve">Pastabų teikimo forma. </w:t>
      </w:r>
    </w:p>
    <w:sectPr w:rsidR="00AA0C43" w:rsidRPr="00400196" w:rsidSect="00B82EEB">
      <w:footerReference w:type="default" r:id="rId8"/>
      <w:pgSz w:w="11907" w:h="16840" w:code="9"/>
      <w:pgMar w:top="567" w:right="567" w:bottom="567" w:left="1418" w:header="567" w:footer="45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7241" w:rsidRDefault="004F7241" w:rsidP="00CC2050">
      <w:r>
        <w:separator/>
      </w:r>
    </w:p>
  </w:endnote>
  <w:endnote w:type="continuationSeparator" w:id="0">
    <w:p w:rsidR="004F7241" w:rsidRDefault="004F7241" w:rsidP="00CC2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 Light"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2050" w:rsidRDefault="004F7241">
    <w:pPr>
      <w:pStyle w:val="Porat"/>
    </w:pPr>
    <w:r>
      <w:rPr>
        <w:noProof/>
        <w:lang w:eastAsia="lt-LT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54pt;margin-top:-2.45pt;width:554.4pt;height:42.3pt;z-index:251657728;visibility:visible;mso-wrap-edited:f">
          <v:imagedata r:id="rId1" o:title=""/>
          <w10:wrap type="topAndBottom"/>
        </v:shape>
        <o:OLEObject Type="Embed" ProgID="Word.Picture.8" ShapeID="_x0000_s2049" DrawAspect="Content" ObjectID="_1806128512" r:id="rId2"/>
      </w:obje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7241" w:rsidRDefault="004F7241" w:rsidP="00CC2050">
      <w:r>
        <w:separator/>
      </w:r>
    </w:p>
  </w:footnote>
  <w:footnote w:type="continuationSeparator" w:id="0">
    <w:p w:rsidR="004F7241" w:rsidRDefault="004F7241" w:rsidP="00CC20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73FF9"/>
    <w:multiLevelType w:val="hybridMultilevel"/>
    <w:tmpl w:val="9B58E7C0"/>
    <w:lvl w:ilvl="0" w:tplc="7518A356">
      <w:start w:val="1"/>
      <w:numFmt w:val="decimal"/>
      <w:lvlText w:val="%1."/>
      <w:lvlJc w:val="left"/>
      <w:pPr>
        <w:ind w:left="1065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785" w:hanging="360"/>
      </w:pPr>
    </w:lvl>
    <w:lvl w:ilvl="2" w:tplc="0427001B" w:tentative="1">
      <w:start w:val="1"/>
      <w:numFmt w:val="lowerRoman"/>
      <w:lvlText w:val="%3."/>
      <w:lvlJc w:val="right"/>
      <w:pPr>
        <w:ind w:left="2505" w:hanging="180"/>
      </w:pPr>
    </w:lvl>
    <w:lvl w:ilvl="3" w:tplc="0427000F" w:tentative="1">
      <w:start w:val="1"/>
      <w:numFmt w:val="decimal"/>
      <w:lvlText w:val="%4."/>
      <w:lvlJc w:val="left"/>
      <w:pPr>
        <w:ind w:left="3225" w:hanging="360"/>
      </w:pPr>
    </w:lvl>
    <w:lvl w:ilvl="4" w:tplc="04270019" w:tentative="1">
      <w:start w:val="1"/>
      <w:numFmt w:val="lowerLetter"/>
      <w:lvlText w:val="%5."/>
      <w:lvlJc w:val="left"/>
      <w:pPr>
        <w:ind w:left="3945" w:hanging="360"/>
      </w:pPr>
    </w:lvl>
    <w:lvl w:ilvl="5" w:tplc="0427001B" w:tentative="1">
      <w:start w:val="1"/>
      <w:numFmt w:val="lowerRoman"/>
      <w:lvlText w:val="%6."/>
      <w:lvlJc w:val="right"/>
      <w:pPr>
        <w:ind w:left="4665" w:hanging="180"/>
      </w:pPr>
    </w:lvl>
    <w:lvl w:ilvl="6" w:tplc="0427000F" w:tentative="1">
      <w:start w:val="1"/>
      <w:numFmt w:val="decimal"/>
      <w:lvlText w:val="%7."/>
      <w:lvlJc w:val="left"/>
      <w:pPr>
        <w:ind w:left="5385" w:hanging="360"/>
      </w:pPr>
    </w:lvl>
    <w:lvl w:ilvl="7" w:tplc="04270019" w:tentative="1">
      <w:start w:val="1"/>
      <w:numFmt w:val="lowerLetter"/>
      <w:lvlText w:val="%8."/>
      <w:lvlJc w:val="left"/>
      <w:pPr>
        <w:ind w:left="6105" w:hanging="360"/>
      </w:pPr>
    </w:lvl>
    <w:lvl w:ilvl="8" w:tplc="042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B75E0"/>
    <w:multiLevelType w:val="multilevel"/>
    <w:tmpl w:val="D982E3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EA5CEF"/>
    <w:multiLevelType w:val="hybridMultilevel"/>
    <w:tmpl w:val="3EE069E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92355B"/>
    <w:multiLevelType w:val="hybridMultilevel"/>
    <w:tmpl w:val="6400DE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4F7307"/>
    <w:multiLevelType w:val="hybridMultilevel"/>
    <w:tmpl w:val="1030617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833EDC"/>
    <w:multiLevelType w:val="multilevel"/>
    <w:tmpl w:val="7B98072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45A934C2"/>
    <w:multiLevelType w:val="hybridMultilevel"/>
    <w:tmpl w:val="1A06C77A"/>
    <w:lvl w:ilvl="0" w:tplc="B22817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7D14FBA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3F122A"/>
    <w:multiLevelType w:val="hybridMultilevel"/>
    <w:tmpl w:val="6400DE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935CB8"/>
    <w:multiLevelType w:val="hybridMultilevel"/>
    <w:tmpl w:val="69787EE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3141B5"/>
    <w:multiLevelType w:val="hybridMultilevel"/>
    <w:tmpl w:val="95184ABE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D51BA6"/>
    <w:multiLevelType w:val="hybridMultilevel"/>
    <w:tmpl w:val="5660217C"/>
    <w:lvl w:ilvl="0" w:tplc="502AC07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9212A81"/>
    <w:multiLevelType w:val="hybridMultilevel"/>
    <w:tmpl w:val="2004B6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2"/>
  </w:num>
  <w:num w:numId="5">
    <w:abstractNumId w:val="1"/>
  </w:num>
  <w:num w:numId="6">
    <w:abstractNumId w:val="7"/>
  </w:num>
  <w:num w:numId="7">
    <w:abstractNumId w:val="11"/>
  </w:num>
  <w:num w:numId="8">
    <w:abstractNumId w:val="4"/>
  </w:num>
  <w:num w:numId="9">
    <w:abstractNumId w:val="9"/>
  </w:num>
  <w:num w:numId="10">
    <w:abstractNumId w:val="2"/>
  </w:num>
  <w:num w:numId="11">
    <w:abstractNumId w:val="13"/>
  </w:num>
  <w:num w:numId="12">
    <w:abstractNumId w:val="14"/>
  </w:num>
  <w:num w:numId="13">
    <w:abstractNumId w:val="3"/>
  </w:num>
  <w:num w:numId="14">
    <w:abstractNumId w:val="8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62A"/>
    <w:rsid w:val="00001F20"/>
    <w:rsid w:val="00002C53"/>
    <w:rsid w:val="000035C8"/>
    <w:rsid w:val="00003804"/>
    <w:rsid w:val="00006299"/>
    <w:rsid w:val="00010BC0"/>
    <w:rsid w:val="00011739"/>
    <w:rsid w:val="00015BCD"/>
    <w:rsid w:val="000250C9"/>
    <w:rsid w:val="00026AC3"/>
    <w:rsid w:val="000323E9"/>
    <w:rsid w:val="000356A8"/>
    <w:rsid w:val="00035A2F"/>
    <w:rsid w:val="0004028D"/>
    <w:rsid w:val="00041296"/>
    <w:rsid w:val="0004176F"/>
    <w:rsid w:val="00041DD7"/>
    <w:rsid w:val="00042CAF"/>
    <w:rsid w:val="000440F3"/>
    <w:rsid w:val="000458E2"/>
    <w:rsid w:val="00047856"/>
    <w:rsid w:val="00056A07"/>
    <w:rsid w:val="00060EAC"/>
    <w:rsid w:val="000625CC"/>
    <w:rsid w:val="00065D80"/>
    <w:rsid w:val="000775DF"/>
    <w:rsid w:val="000874BF"/>
    <w:rsid w:val="0009065B"/>
    <w:rsid w:val="000922D4"/>
    <w:rsid w:val="00093427"/>
    <w:rsid w:val="00094669"/>
    <w:rsid w:val="000A01EB"/>
    <w:rsid w:val="000A3303"/>
    <w:rsid w:val="000A4327"/>
    <w:rsid w:val="000A63AC"/>
    <w:rsid w:val="000C5C52"/>
    <w:rsid w:val="000D369F"/>
    <w:rsid w:val="000D5D9F"/>
    <w:rsid w:val="000D74B9"/>
    <w:rsid w:val="000E03BC"/>
    <w:rsid w:val="000E0678"/>
    <w:rsid w:val="000E1A5E"/>
    <w:rsid w:val="000E20B8"/>
    <w:rsid w:val="000F4A44"/>
    <w:rsid w:val="000F5816"/>
    <w:rsid w:val="000F7895"/>
    <w:rsid w:val="00100CC2"/>
    <w:rsid w:val="00105D95"/>
    <w:rsid w:val="00106C96"/>
    <w:rsid w:val="00121543"/>
    <w:rsid w:val="0012441F"/>
    <w:rsid w:val="00131B83"/>
    <w:rsid w:val="001368A4"/>
    <w:rsid w:val="00137D3F"/>
    <w:rsid w:val="00140782"/>
    <w:rsid w:val="00142FF4"/>
    <w:rsid w:val="0014391E"/>
    <w:rsid w:val="00144B9E"/>
    <w:rsid w:val="0015199A"/>
    <w:rsid w:val="00152332"/>
    <w:rsid w:val="00152F92"/>
    <w:rsid w:val="0015373E"/>
    <w:rsid w:val="00154197"/>
    <w:rsid w:val="0015614D"/>
    <w:rsid w:val="00170429"/>
    <w:rsid w:val="001736C8"/>
    <w:rsid w:val="00177ACF"/>
    <w:rsid w:val="001806C3"/>
    <w:rsid w:val="001963D6"/>
    <w:rsid w:val="00196591"/>
    <w:rsid w:val="001A0DA7"/>
    <w:rsid w:val="001A1D40"/>
    <w:rsid w:val="001A412C"/>
    <w:rsid w:val="001A722F"/>
    <w:rsid w:val="001B0D3C"/>
    <w:rsid w:val="001B7444"/>
    <w:rsid w:val="001C2154"/>
    <w:rsid w:val="001D2120"/>
    <w:rsid w:val="001D7568"/>
    <w:rsid w:val="001D79CC"/>
    <w:rsid w:val="001E0446"/>
    <w:rsid w:val="001E3070"/>
    <w:rsid w:val="001F008A"/>
    <w:rsid w:val="001F228C"/>
    <w:rsid w:val="002027E7"/>
    <w:rsid w:val="00206030"/>
    <w:rsid w:val="002169AA"/>
    <w:rsid w:val="00216E63"/>
    <w:rsid w:val="002246A8"/>
    <w:rsid w:val="00226195"/>
    <w:rsid w:val="00226DD7"/>
    <w:rsid w:val="00230CE1"/>
    <w:rsid w:val="00230ECC"/>
    <w:rsid w:val="00235654"/>
    <w:rsid w:val="0024184D"/>
    <w:rsid w:val="002432D0"/>
    <w:rsid w:val="00244B0A"/>
    <w:rsid w:val="00244E7B"/>
    <w:rsid w:val="00252B37"/>
    <w:rsid w:val="0025470F"/>
    <w:rsid w:val="002576A8"/>
    <w:rsid w:val="002675AA"/>
    <w:rsid w:val="00274705"/>
    <w:rsid w:val="00275A4F"/>
    <w:rsid w:val="00277175"/>
    <w:rsid w:val="00280387"/>
    <w:rsid w:val="00284238"/>
    <w:rsid w:val="002857E8"/>
    <w:rsid w:val="00286E7B"/>
    <w:rsid w:val="00290810"/>
    <w:rsid w:val="00294701"/>
    <w:rsid w:val="002947B5"/>
    <w:rsid w:val="002979C1"/>
    <w:rsid w:val="002A02D2"/>
    <w:rsid w:val="002A072D"/>
    <w:rsid w:val="002B36BE"/>
    <w:rsid w:val="002B6D99"/>
    <w:rsid w:val="002C45EE"/>
    <w:rsid w:val="002C50F1"/>
    <w:rsid w:val="002C6B00"/>
    <w:rsid w:val="002D0D6A"/>
    <w:rsid w:val="002D38AF"/>
    <w:rsid w:val="002D4187"/>
    <w:rsid w:val="002D7D8D"/>
    <w:rsid w:val="002E045B"/>
    <w:rsid w:val="002E0638"/>
    <w:rsid w:val="002E4CEF"/>
    <w:rsid w:val="002E7224"/>
    <w:rsid w:val="002F440B"/>
    <w:rsid w:val="002F58EB"/>
    <w:rsid w:val="00303C28"/>
    <w:rsid w:val="00304654"/>
    <w:rsid w:val="00322D2E"/>
    <w:rsid w:val="00325654"/>
    <w:rsid w:val="00331BFD"/>
    <w:rsid w:val="00335358"/>
    <w:rsid w:val="00340D0A"/>
    <w:rsid w:val="00343DB9"/>
    <w:rsid w:val="00350F7F"/>
    <w:rsid w:val="003605F6"/>
    <w:rsid w:val="00362C5B"/>
    <w:rsid w:val="00365016"/>
    <w:rsid w:val="003713D5"/>
    <w:rsid w:val="00380FBB"/>
    <w:rsid w:val="0039051F"/>
    <w:rsid w:val="003918CC"/>
    <w:rsid w:val="003A101C"/>
    <w:rsid w:val="003A2851"/>
    <w:rsid w:val="003A3293"/>
    <w:rsid w:val="003A6FDE"/>
    <w:rsid w:val="003A7288"/>
    <w:rsid w:val="003A7F43"/>
    <w:rsid w:val="003B5CBB"/>
    <w:rsid w:val="003C1AC2"/>
    <w:rsid w:val="003C4950"/>
    <w:rsid w:val="003C7C81"/>
    <w:rsid w:val="003D3D1D"/>
    <w:rsid w:val="003D6ACD"/>
    <w:rsid w:val="003E0885"/>
    <w:rsid w:val="003E3168"/>
    <w:rsid w:val="003E7765"/>
    <w:rsid w:val="00400196"/>
    <w:rsid w:val="004005A8"/>
    <w:rsid w:val="004024F4"/>
    <w:rsid w:val="00404A9F"/>
    <w:rsid w:val="004105B8"/>
    <w:rsid w:val="004119BA"/>
    <w:rsid w:val="00413702"/>
    <w:rsid w:val="004174AF"/>
    <w:rsid w:val="0044284A"/>
    <w:rsid w:val="004459D7"/>
    <w:rsid w:val="00447A67"/>
    <w:rsid w:val="0045337B"/>
    <w:rsid w:val="00453A74"/>
    <w:rsid w:val="00453B89"/>
    <w:rsid w:val="00466812"/>
    <w:rsid w:val="004671E0"/>
    <w:rsid w:val="00470972"/>
    <w:rsid w:val="00471312"/>
    <w:rsid w:val="004716E1"/>
    <w:rsid w:val="0047390B"/>
    <w:rsid w:val="00473CB5"/>
    <w:rsid w:val="0047475D"/>
    <w:rsid w:val="004755FE"/>
    <w:rsid w:val="004827F0"/>
    <w:rsid w:val="00483B87"/>
    <w:rsid w:val="0048710C"/>
    <w:rsid w:val="00487F00"/>
    <w:rsid w:val="004917F8"/>
    <w:rsid w:val="00491989"/>
    <w:rsid w:val="004923A7"/>
    <w:rsid w:val="00492585"/>
    <w:rsid w:val="00492902"/>
    <w:rsid w:val="004954DA"/>
    <w:rsid w:val="004959D8"/>
    <w:rsid w:val="00497C80"/>
    <w:rsid w:val="004A0361"/>
    <w:rsid w:val="004A0547"/>
    <w:rsid w:val="004A131E"/>
    <w:rsid w:val="004A59A1"/>
    <w:rsid w:val="004A6FD7"/>
    <w:rsid w:val="004A72E1"/>
    <w:rsid w:val="004A7DAB"/>
    <w:rsid w:val="004B6035"/>
    <w:rsid w:val="004B7E4C"/>
    <w:rsid w:val="004C24C1"/>
    <w:rsid w:val="004C5B2C"/>
    <w:rsid w:val="004D225F"/>
    <w:rsid w:val="004D2C8F"/>
    <w:rsid w:val="004D5784"/>
    <w:rsid w:val="004D5DDB"/>
    <w:rsid w:val="004D74B1"/>
    <w:rsid w:val="004E262A"/>
    <w:rsid w:val="004E2C35"/>
    <w:rsid w:val="004E2EE5"/>
    <w:rsid w:val="004E5CBA"/>
    <w:rsid w:val="004E6BBD"/>
    <w:rsid w:val="004F50DC"/>
    <w:rsid w:val="004F5B94"/>
    <w:rsid w:val="004F7241"/>
    <w:rsid w:val="00500B75"/>
    <w:rsid w:val="00500F55"/>
    <w:rsid w:val="00502CBF"/>
    <w:rsid w:val="00504267"/>
    <w:rsid w:val="0050772C"/>
    <w:rsid w:val="00511D89"/>
    <w:rsid w:val="0051351C"/>
    <w:rsid w:val="00522E30"/>
    <w:rsid w:val="00532E2E"/>
    <w:rsid w:val="0053550B"/>
    <w:rsid w:val="005412DC"/>
    <w:rsid w:val="00543F97"/>
    <w:rsid w:val="005463ED"/>
    <w:rsid w:val="005601E3"/>
    <w:rsid w:val="005642C3"/>
    <w:rsid w:val="00565F05"/>
    <w:rsid w:val="00573EFA"/>
    <w:rsid w:val="005801DA"/>
    <w:rsid w:val="00580669"/>
    <w:rsid w:val="0059288D"/>
    <w:rsid w:val="005A05E5"/>
    <w:rsid w:val="005A2FC8"/>
    <w:rsid w:val="005C2D87"/>
    <w:rsid w:val="005D256F"/>
    <w:rsid w:val="005D2845"/>
    <w:rsid w:val="005D3299"/>
    <w:rsid w:val="005D580C"/>
    <w:rsid w:val="005D7C9B"/>
    <w:rsid w:val="005E6DAD"/>
    <w:rsid w:val="005F13A6"/>
    <w:rsid w:val="005F25D1"/>
    <w:rsid w:val="00600071"/>
    <w:rsid w:val="006030FB"/>
    <w:rsid w:val="00607B82"/>
    <w:rsid w:val="00607E6D"/>
    <w:rsid w:val="00607FEA"/>
    <w:rsid w:val="00611546"/>
    <w:rsid w:val="00627CAB"/>
    <w:rsid w:val="00633962"/>
    <w:rsid w:val="00635156"/>
    <w:rsid w:val="006361EF"/>
    <w:rsid w:val="0063764D"/>
    <w:rsid w:val="00637A91"/>
    <w:rsid w:val="0064136B"/>
    <w:rsid w:val="00641381"/>
    <w:rsid w:val="00645301"/>
    <w:rsid w:val="00655EAC"/>
    <w:rsid w:val="00663683"/>
    <w:rsid w:val="006663F1"/>
    <w:rsid w:val="0066786B"/>
    <w:rsid w:val="00672903"/>
    <w:rsid w:val="00672BB0"/>
    <w:rsid w:val="00677074"/>
    <w:rsid w:val="00677C02"/>
    <w:rsid w:val="00682A96"/>
    <w:rsid w:val="00686F33"/>
    <w:rsid w:val="00693312"/>
    <w:rsid w:val="006A21C7"/>
    <w:rsid w:val="006A30EB"/>
    <w:rsid w:val="006A46B3"/>
    <w:rsid w:val="006B3E8E"/>
    <w:rsid w:val="006B5B82"/>
    <w:rsid w:val="006C14EA"/>
    <w:rsid w:val="006C599D"/>
    <w:rsid w:val="006D015C"/>
    <w:rsid w:val="006D254A"/>
    <w:rsid w:val="006D4679"/>
    <w:rsid w:val="006D63E2"/>
    <w:rsid w:val="006D6BFA"/>
    <w:rsid w:val="006E4BCA"/>
    <w:rsid w:val="006E5616"/>
    <w:rsid w:val="006F1497"/>
    <w:rsid w:val="006F2753"/>
    <w:rsid w:val="006F50F5"/>
    <w:rsid w:val="006F7E6E"/>
    <w:rsid w:val="007013DD"/>
    <w:rsid w:val="0070595C"/>
    <w:rsid w:val="00705EFA"/>
    <w:rsid w:val="00707F41"/>
    <w:rsid w:val="00712F6E"/>
    <w:rsid w:val="007154EF"/>
    <w:rsid w:val="0072309C"/>
    <w:rsid w:val="00730C85"/>
    <w:rsid w:val="00731A1D"/>
    <w:rsid w:val="00734BE3"/>
    <w:rsid w:val="00736C9A"/>
    <w:rsid w:val="0074293D"/>
    <w:rsid w:val="007434F8"/>
    <w:rsid w:val="00750154"/>
    <w:rsid w:val="0075057C"/>
    <w:rsid w:val="007507F0"/>
    <w:rsid w:val="00751F06"/>
    <w:rsid w:val="007549D9"/>
    <w:rsid w:val="007639EF"/>
    <w:rsid w:val="00766E95"/>
    <w:rsid w:val="007678BD"/>
    <w:rsid w:val="00771BEF"/>
    <w:rsid w:val="0078702C"/>
    <w:rsid w:val="007924E5"/>
    <w:rsid w:val="007940BE"/>
    <w:rsid w:val="007949F8"/>
    <w:rsid w:val="007A109F"/>
    <w:rsid w:val="007A28E1"/>
    <w:rsid w:val="007A376F"/>
    <w:rsid w:val="007B20AD"/>
    <w:rsid w:val="007B21C2"/>
    <w:rsid w:val="007C0BA0"/>
    <w:rsid w:val="007C0E88"/>
    <w:rsid w:val="007C381D"/>
    <w:rsid w:val="007C5E3D"/>
    <w:rsid w:val="007D5C63"/>
    <w:rsid w:val="007D5D11"/>
    <w:rsid w:val="007E3F0E"/>
    <w:rsid w:val="007E76B6"/>
    <w:rsid w:val="007E7742"/>
    <w:rsid w:val="0080379F"/>
    <w:rsid w:val="0080754F"/>
    <w:rsid w:val="00810498"/>
    <w:rsid w:val="00810BE0"/>
    <w:rsid w:val="008121D3"/>
    <w:rsid w:val="00824C5E"/>
    <w:rsid w:val="00832148"/>
    <w:rsid w:val="0083594D"/>
    <w:rsid w:val="00835EEA"/>
    <w:rsid w:val="0084344E"/>
    <w:rsid w:val="008506E6"/>
    <w:rsid w:val="00862B22"/>
    <w:rsid w:val="008728AF"/>
    <w:rsid w:val="00872BEF"/>
    <w:rsid w:val="0087610D"/>
    <w:rsid w:val="00876AAD"/>
    <w:rsid w:val="00876DEC"/>
    <w:rsid w:val="0088275F"/>
    <w:rsid w:val="00882EE0"/>
    <w:rsid w:val="008921C4"/>
    <w:rsid w:val="0089492F"/>
    <w:rsid w:val="008A5FC2"/>
    <w:rsid w:val="008A6217"/>
    <w:rsid w:val="008A6C70"/>
    <w:rsid w:val="008B2D8A"/>
    <w:rsid w:val="008B3560"/>
    <w:rsid w:val="008B4404"/>
    <w:rsid w:val="008D4FF1"/>
    <w:rsid w:val="008D5BDA"/>
    <w:rsid w:val="008D6250"/>
    <w:rsid w:val="008D7573"/>
    <w:rsid w:val="008E18BA"/>
    <w:rsid w:val="008E2CFC"/>
    <w:rsid w:val="008E3E4F"/>
    <w:rsid w:val="008F06B3"/>
    <w:rsid w:val="008F660A"/>
    <w:rsid w:val="00905249"/>
    <w:rsid w:val="00906311"/>
    <w:rsid w:val="00912BF5"/>
    <w:rsid w:val="00920756"/>
    <w:rsid w:val="00922D4C"/>
    <w:rsid w:val="00931C5F"/>
    <w:rsid w:val="0093451B"/>
    <w:rsid w:val="00936284"/>
    <w:rsid w:val="009367FA"/>
    <w:rsid w:val="00941647"/>
    <w:rsid w:val="009422E3"/>
    <w:rsid w:val="00944E97"/>
    <w:rsid w:val="009504D4"/>
    <w:rsid w:val="00953C86"/>
    <w:rsid w:val="009546E9"/>
    <w:rsid w:val="0095508F"/>
    <w:rsid w:val="00964159"/>
    <w:rsid w:val="00970863"/>
    <w:rsid w:val="009720A8"/>
    <w:rsid w:val="009728D0"/>
    <w:rsid w:val="009733F2"/>
    <w:rsid w:val="009746DC"/>
    <w:rsid w:val="009769F1"/>
    <w:rsid w:val="009821C5"/>
    <w:rsid w:val="00984570"/>
    <w:rsid w:val="00986C96"/>
    <w:rsid w:val="009A1219"/>
    <w:rsid w:val="009A29EC"/>
    <w:rsid w:val="009A34DE"/>
    <w:rsid w:val="009A4783"/>
    <w:rsid w:val="009A5E30"/>
    <w:rsid w:val="009B0A1A"/>
    <w:rsid w:val="009B0E51"/>
    <w:rsid w:val="009B277F"/>
    <w:rsid w:val="009B282D"/>
    <w:rsid w:val="009B2853"/>
    <w:rsid w:val="009B5775"/>
    <w:rsid w:val="009C1232"/>
    <w:rsid w:val="009C4C41"/>
    <w:rsid w:val="009D1C42"/>
    <w:rsid w:val="009D41B7"/>
    <w:rsid w:val="009D50CE"/>
    <w:rsid w:val="009D5BB3"/>
    <w:rsid w:val="009D6C2C"/>
    <w:rsid w:val="009E2494"/>
    <w:rsid w:val="009E4EAD"/>
    <w:rsid w:val="009E5F5F"/>
    <w:rsid w:val="009F0AAD"/>
    <w:rsid w:val="009F1B56"/>
    <w:rsid w:val="009F6282"/>
    <w:rsid w:val="009F62EF"/>
    <w:rsid w:val="00A06A74"/>
    <w:rsid w:val="00A228AA"/>
    <w:rsid w:val="00A27E7F"/>
    <w:rsid w:val="00A318FB"/>
    <w:rsid w:val="00A4134C"/>
    <w:rsid w:val="00A43899"/>
    <w:rsid w:val="00A53E5F"/>
    <w:rsid w:val="00A54540"/>
    <w:rsid w:val="00A7060E"/>
    <w:rsid w:val="00A733CF"/>
    <w:rsid w:val="00A73A05"/>
    <w:rsid w:val="00A82B7F"/>
    <w:rsid w:val="00A943D5"/>
    <w:rsid w:val="00AA09E2"/>
    <w:rsid w:val="00AA0C43"/>
    <w:rsid w:val="00AA1DCD"/>
    <w:rsid w:val="00AB57AD"/>
    <w:rsid w:val="00AB64A9"/>
    <w:rsid w:val="00AB662C"/>
    <w:rsid w:val="00AC57CE"/>
    <w:rsid w:val="00AC5FA3"/>
    <w:rsid w:val="00AC7DCD"/>
    <w:rsid w:val="00AD08FB"/>
    <w:rsid w:val="00AE3AA2"/>
    <w:rsid w:val="00AF1053"/>
    <w:rsid w:val="00AF35FB"/>
    <w:rsid w:val="00AF7DDA"/>
    <w:rsid w:val="00B02B0F"/>
    <w:rsid w:val="00B07E88"/>
    <w:rsid w:val="00B12F00"/>
    <w:rsid w:val="00B207CE"/>
    <w:rsid w:val="00B211A9"/>
    <w:rsid w:val="00B24F93"/>
    <w:rsid w:val="00B35AF8"/>
    <w:rsid w:val="00B42BD5"/>
    <w:rsid w:val="00B43601"/>
    <w:rsid w:val="00B516E0"/>
    <w:rsid w:val="00B52C38"/>
    <w:rsid w:val="00B54C64"/>
    <w:rsid w:val="00B668F3"/>
    <w:rsid w:val="00B731EE"/>
    <w:rsid w:val="00B8145D"/>
    <w:rsid w:val="00B82EEB"/>
    <w:rsid w:val="00B86F37"/>
    <w:rsid w:val="00B878F3"/>
    <w:rsid w:val="00B91331"/>
    <w:rsid w:val="00B92241"/>
    <w:rsid w:val="00B95074"/>
    <w:rsid w:val="00B97053"/>
    <w:rsid w:val="00BA1785"/>
    <w:rsid w:val="00BA35E1"/>
    <w:rsid w:val="00BA453E"/>
    <w:rsid w:val="00BA7FA5"/>
    <w:rsid w:val="00BB3E46"/>
    <w:rsid w:val="00BC29F7"/>
    <w:rsid w:val="00BC5948"/>
    <w:rsid w:val="00BD0126"/>
    <w:rsid w:val="00BE0B0B"/>
    <w:rsid w:val="00BE0C45"/>
    <w:rsid w:val="00BE63E4"/>
    <w:rsid w:val="00BF75DF"/>
    <w:rsid w:val="00BF7B4C"/>
    <w:rsid w:val="00C06D38"/>
    <w:rsid w:val="00C13869"/>
    <w:rsid w:val="00C15CF6"/>
    <w:rsid w:val="00C21EA5"/>
    <w:rsid w:val="00C22D2B"/>
    <w:rsid w:val="00C275A2"/>
    <w:rsid w:val="00C275A7"/>
    <w:rsid w:val="00C31AA0"/>
    <w:rsid w:val="00C4335C"/>
    <w:rsid w:val="00C46EF9"/>
    <w:rsid w:val="00C52E28"/>
    <w:rsid w:val="00C55C85"/>
    <w:rsid w:val="00C60180"/>
    <w:rsid w:val="00C63368"/>
    <w:rsid w:val="00C6550E"/>
    <w:rsid w:val="00C6717D"/>
    <w:rsid w:val="00C81B3F"/>
    <w:rsid w:val="00C83984"/>
    <w:rsid w:val="00C839A1"/>
    <w:rsid w:val="00C84A89"/>
    <w:rsid w:val="00C86E89"/>
    <w:rsid w:val="00C90154"/>
    <w:rsid w:val="00C902FE"/>
    <w:rsid w:val="00C911C2"/>
    <w:rsid w:val="00CA2D57"/>
    <w:rsid w:val="00CA5B7C"/>
    <w:rsid w:val="00CA5F39"/>
    <w:rsid w:val="00CB139A"/>
    <w:rsid w:val="00CB6ED8"/>
    <w:rsid w:val="00CC2050"/>
    <w:rsid w:val="00CC2C91"/>
    <w:rsid w:val="00CC3D7C"/>
    <w:rsid w:val="00CC6A82"/>
    <w:rsid w:val="00CC6F57"/>
    <w:rsid w:val="00CD0CD4"/>
    <w:rsid w:val="00CD17D4"/>
    <w:rsid w:val="00CD2C3F"/>
    <w:rsid w:val="00CD2C6D"/>
    <w:rsid w:val="00CD6D60"/>
    <w:rsid w:val="00CD7C24"/>
    <w:rsid w:val="00CE1204"/>
    <w:rsid w:val="00CE2348"/>
    <w:rsid w:val="00CE485E"/>
    <w:rsid w:val="00CE7029"/>
    <w:rsid w:val="00CE7E82"/>
    <w:rsid w:val="00CF30E4"/>
    <w:rsid w:val="00CF3E1E"/>
    <w:rsid w:val="00CF62B0"/>
    <w:rsid w:val="00D02B2F"/>
    <w:rsid w:val="00D04C5F"/>
    <w:rsid w:val="00D066F4"/>
    <w:rsid w:val="00D069BF"/>
    <w:rsid w:val="00D12E06"/>
    <w:rsid w:val="00D148D0"/>
    <w:rsid w:val="00D16346"/>
    <w:rsid w:val="00D200DC"/>
    <w:rsid w:val="00D238A3"/>
    <w:rsid w:val="00D26579"/>
    <w:rsid w:val="00D339B8"/>
    <w:rsid w:val="00D33BEA"/>
    <w:rsid w:val="00D342F4"/>
    <w:rsid w:val="00D37678"/>
    <w:rsid w:val="00D40945"/>
    <w:rsid w:val="00D43DB9"/>
    <w:rsid w:val="00D4403A"/>
    <w:rsid w:val="00D5337A"/>
    <w:rsid w:val="00D53C16"/>
    <w:rsid w:val="00D54593"/>
    <w:rsid w:val="00D5502C"/>
    <w:rsid w:val="00D5586F"/>
    <w:rsid w:val="00D56133"/>
    <w:rsid w:val="00D625E6"/>
    <w:rsid w:val="00D65022"/>
    <w:rsid w:val="00D72C04"/>
    <w:rsid w:val="00D73A6D"/>
    <w:rsid w:val="00D73D0B"/>
    <w:rsid w:val="00D76464"/>
    <w:rsid w:val="00D87D4E"/>
    <w:rsid w:val="00D953B4"/>
    <w:rsid w:val="00D9557C"/>
    <w:rsid w:val="00D95AA6"/>
    <w:rsid w:val="00DA36AA"/>
    <w:rsid w:val="00DA52D8"/>
    <w:rsid w:val="00DA7E03"/>
    <w:rsid w:val="00DB0CE7"/>
    <w:rsid w:val="00DB5AE9"/>
    <w:rsid w:val="00DC205D"/>
    <w:rsid w:val="00DC3C54"/>
    <w:rsid w:val="00DD2D6B"/>
    <w:rsid w:val="00DD49A2"/>
    <w:rsid w:val="00DD59F1"/>
    <w:rsid w:val="00DE1B2A"/>
    <w:rsid w:val="00DF04E9"/>
    <w:rsid w:val="00DF1940"/>
    <w:rsid w:val="00E0029B"/>
    <w:rsid w:val="00E10A12"/>
    <w:rsid w:val="00E149D9"/>
    <w:rsid w:val="00E14A39"/>
    <w:rsid w:val="00E176C5"/>
    <w:rsid w:val="00E22BD1"/>
    <w:rsid w:val="00E329DC"/>
    <w:rsid w:val="00E34566"/>
    <w:rsid w:val="00E408F4"/>
    <w:rsid w:val="00E41D41"/>
    <w:rsid w:val="00E50CCF"/>
    <w:rsid w:val="00E558D8"/>
    <w:rsid w:val="00E55A13"/>
    <w:rsid w:val="00E61F2E"/>
    <w:rsid w:val="00E62EB9"/>
    <w:rsid w:val="00E701B8"/>
    <w:rsid w:val="00E71923"/>
    <w:rsid w:val="00E72915"/>
    <w:rsid w:val="00E75987"/>
    <w:rsid w:val="00E765AD"/>
    <w:rsid w:val="00E7681D"/>
    <w:rsid w:val="00E806F0"/>
    <w:rsid w:val="00E866AA"/>
    <w:rsid w:val="00E87DEF"/>
    <w:rsid w:val="00E937FE"/>
    <w:rsid w:val="00E9475E"/>
    <w:rsid w:val="00E94AAA"/>
    <w:rsid w:val="00E95FC2"/>
    <w:rsid w:val="00E96B06"/>
    <w:rsid w:val="00EA0BF7"/>
    <w:rsid w:val="00EA0FC6"/>
    <w:rsid w:val="00EA3112"/>
    <w:rsid w:val="00EA652F"/>
    <w:rsid w:val="00EA7924"/>
    <w:rsid w:val="00EB44AE"/>
    <w:rsid w:val="00EB4780"/>
    <w:rsid w:val="00EB4F1B"/>
    <w:rsid w:val="00EB5388"/>
    <w:rsid w:val="00EB6FBC"/>
    <w:rsid w:val="00EC0088"/>
    <w:rsid w:val="00EC066D"/>
    <w:rsid w:val="00EC0EB3"/>
    <w:rsid w:val="00EC3F4D"/>
    <w:rsid w:val="00EC5E17"/>
    <w:rsid w:val="00EC6AC9"/>
    <w:rsid w:val="00EC7395"/>
    <w:rsid w:val="00ED17F0"/>
    <w:rsid w:val="00ED3866"/>
    <w:rsid w:val="00EE2EA4"/>
    <w:rsid w:val="00EE3038"/>
    <w:rsid w:val="00EE4AFC"/>
    <w:rsid w:val="00EE787F"/>
    <w:rsid w:val="00EF0A4E"/>
    <w:rsid w:val="00EF59B2"/>
    <w:rsid w:val="00F0237B"/>
    <w:rsid w:val="00F16900"/>
    <w:rsid w:val="00F16E18"/>
    <w:rsid w:val="00F22BC6"/>
    <w:rsid w:val="00F23E31"/>
    <w:rsid w:val="00F242A2"/>
    <w:rsid w:val="00F243D4"/>
    <w:rsid w:val="00F32BB5"/>
    <w:rsid w:val="00F36473"/>
    <w:rsid w:val="00F37FD6"/>
    <w:rsid w:val="00F44F11"/>
    <w:rsid w:val="00F45FE9"/>
    <w:rsid w:val="00F511C4"/>
    <w:rsid w:val="00F52F50"/>
    <w:rsid w:val="00F545BC"/>
    <w:rsid w:val="00F63563"/>
    <w:rsid w:val="00F63ECD"/>
    <w:rsid w:val="00F70F40"/>
    <w:rsid w:val="00F71080"/>
    <w:rsid w:val="00F723DB"/>
    <w:rsid w:val="00F761B4"/>
    <w:rsid w:val="00F8180A"/>
    <w:rsid w:val="00F82DB0"/>
    <w:rsid w:val="00F83EE2"/>
    <w:rsid w:val="00F859A0"/>
    <w:rsid w:val="00F85EDD"/>
    <w:rsid w:val="00F92510"/>
    <w:rsid w:val="00F9455F"/>
    <w:rsid w:val="00FA0201"/>
    <w:rsid w:val="00FA3052"/>
    <w:rsid w:val="00FA3290"/>
    <w:rsid w:val="00FA4AA3"/>
    <w:rsid w:val="00FB0D52"/>
    <w:rsid w:val="00FB141E"/>
    <w:rsid w:val="00FB2224"/>
    <w:rsid w:val="00FB3B13"/>
    <w:rsid w:val="00FC0329"/>
    <w:rsid w:val="00FC0A3E"/>
    <w:rsid w:val="00FC4CDA"/>
    <w:rsid w:val="00FD216E"/>
    <w:rsid w:val="00FD37AB"/>
    <w:rsid w:val="00FD65A0"/>
    <w:rsid w:val="00FD664C"/>
    <w:rsid w:val="00FD672A"/>
    <w:rsid w:val="00FE090C"/>
    <w:rsid w:val="00FE2617"/>
    <w:rsid w:val="00FE3F23"/>
    <w:rsid w:val="00FE4982"/>
    <w:rsid w:val="00FE53CD"/>
    <w:rsid w:val="00FF4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6EACF63"/>
  <w15:chartTrackingRefBased/>
  <w15:docId w15:val="{19DA728F-A40F-4BC3-BF8A-2D074E030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3A6FDE"/>
    <w:rPr>
      <w:lang w:eastAsia="en-US"/>
    </w:rPr>
  </w:style>
  <w:style w:type="paragraph" w:styleId="Antrat1">
    <w:name w:val="heading 1"/>
    <w:basedOn w:val="prastasis"/>
    <w:next w:val="prastasis"/>
    <w:qFormat/>
    <w:pPr>
      <w:keepNext/>
      <w:outlineLvl w:val="0"/>
    </w:pPr>
    <w:rPr>
      <w:sz w:val="24"/>
    </w:rPr>
  </w:style>
  <w:style w:type="paragraph" w:styleId="Antrat2">
    <w:name w:val="heading 2"/>
    <w:basedOn w:val="prastasis"/>
    <w:next w:val="prastasis"/>
    <w:qFormat/>
    <w:pPr>
      <w:keepNext/>
      <w:jc w:val="center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pPr>
      <w:keepNext/>
      <w:jc w:val="center"/>
      <w:outlineLvl w:val="2"/>
    </w:pPr>
    <w:rPr>
      <w:rFonts w:ascii="TimesLT" w:hAnsi="TimesLT"/>
      <w:b/>
      <w:sz w:val="24"/>
    </w:rPr>
  </w:style>
  <w:style w:type="paragraph" w:styleId="Antrat4">
    <w:name w:val="heading 4"/>
    <w:basedOn w:val="prastasis"/>
    <w:next w:val="prastasis"/>
    <w:qFormat/>
    <w:pPr>
      <w:keepNext/>
      <w:outlineLvl w:val="3"/>
    </w:pPr>
    <w:rPr>
      <w:b/>
      <w:sz w:val="24"/>
    </w:rPr>
  </w:style>
  <w:style w:type="paragraph" w:styleId="Antrat5">
    <w:name w:val="heading 5"/>
    <w:basedOn w:val="prastasis"/>
    <w:next w:val="prastasis"/>
    <w:qFormat/>
    <w:pPr>
      <w:keepNext/>
      <w:outlineLvl w:val="4"/>
    </w:pPr>
    <w:rPr>
      <w:b/>
    </w:rPr>
  </w:style>
  <w:style w:type="paragraph" w:styleId="Antrat6">
    <w:name w:val="heading 6"/>
    <w:basedOn w:val="prastasis"/>
    <w:next w:val="prastasis"/>
    <w:qFormat/>
    <w:pPr>
      <w:keepNext/>
      <w:outlineLvl w:val="5"/>
    </w:pPr>
    <w:rPr>
      <w:b/>
      <w:sz w:val="22"/>
    </w:rPr>
  </w:style>
  <w:style w:type="paragraph" w:styleId="Antrat7">
    <w:name w:val="heading 7"/>
    <w:basedOn w:val="prastasis"/>
    <w:next w:val="prastasis"/>
    <w:qFormat/>
    <w:pPr>
      <w:keepNext/>
      <w:outlineLvl w:val="6"/>
    </w:pPr>
    <w:rPr>
      <w:rFonts w:ascii="Arial" w:hAnsi="Arial"/>
      <w:b/>
      <w:bCs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rPr>
      <w:sz w:val="24"/>
    </w:rPr>
  </w:style>
  <w:style w:type="character" w:styleId="Hipersaitas">
    <w:name w:val="Hyperlink"/>
    <w:rPr>
      <w:color w:val="0000FF"/>
      <w:u w:val="single"/>
    </w:rPr>
  </w:style>
  <w:style w:type="paragraph" w:styleId="Tekstoblokas">
    <w:name w:val="Block Text"/>
    <w:basedOn w:val="prastasis"/>
    <w:pPr>
      <w:ind w:left="709" w:right="-381" w:firstLine="11"/>
    </w:pPr>
    <w:rPr>
      <w:sz w:val="24"/>
    </w:rPr>
  </w:style>
  <w:style w:type="paragraph" w:styleId="Debesliotekstas">
    <w:name w:val="Balloon Text"/>
    <w:basedOn w:val="prastasis"/>
    <w:semiHidden/>
    <w:rsid w:val="00274705"/>
    <w:rPr>
      <w:rFonts w:ascii="Tahoma" w:hAnsi="Tahoma" w:cs="Tahoma"/>
      <w:sz w:val="16"/>
      <w:szCs w:val="16"/>
    </w:r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prastasis"/>
    <w:semiHidden/>
    <w:rsid w:val="006F7E6E"/>
    <w:pPr>
      <w:spacing w:after="160" w:line="240" w:lineRule="exact"/>
    </w:pPr>
    <w:rPr>
      <w:rFonts w:ascii="Verdana" w:hAnsi="Verdana" w:cs="Verdana"/>
      <w:lang w:eastAsia="lt-LT"/>
    </w:rPr>
  </w:style>
  <w:style w:type="paragraph" w:customStyle="1" w:styleId="DiagramaDiagrama">
    <w:name w:val="Diagrama Diagrama"/>
    <w:basedOn w:val="prastasis"/>
    <w:rsid w:val="003B5CBB"/>
    <w:pPr>
      <w:spacing w:after="160" w:line="240" w:lineRule="exact"/>
    </w:pPr>
    <w:rPr>
      <w:rFonts w:ascii="Tahoma" w:hAnsi="Tahoma"/>
      <w:lang w:val="en-US"/>
    </w:rPr>
  </w:style>
  <w:style w:type="character" w:customStyle="1" w:styleId="apple-style-span">
    <w:name w:val="apple-style-span"/>
    <w:basedOn w:val="Numatytasispastraiposriftas"/>
    <w:rsid w:val="0072309C"/>
  </w:style>
  <w:style w:type="character" w:customStyle="1" w:styleId="apple-converted-space">
    <w:name w:val="apple-converted-space"/>
    <w:basedOn w:val="Numatytasispastraiposriftas"/>
    <w:rsid w:val="0072309C"/>
  </w:style>
  <w:style w:type="paragraph" w:customStyle="1" w:styleId="CharChar2">
    <w:name w:val="Char Char2"/>
    <w:basedOn w:val="prastasis"/>
    <w:semiHidden/>
    <w:rsid w:val="001F228C"/>
    <w:pPr>
      <w:spacing w:after="160" w:line="240" w:lineRule="exact"/>
    </w:pPr>
    <w:rPr>
      <w:rFonts w:ascii="Verdana" w:hAnsi="Verdana" w:cs="Verdana"/>
      <w:lang w:eastAsia="lt-LT"/>
    </w:rPr>
  </w:style>
  <w:style w:type="paragraph" w:styleId="Antrats">
    <w:name w:val="header"/>
    <w:basedOn w:val="prastasis"/>
    <w:link w:val="AntratsDiagrama"/>
    <w:rsid w:val="00CC205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rsid w:val="00CC2050"/>
    <w:rPr>
      <w:lang w:eastAsia="en-US"/>
    </w:rPr>
  </w:style>
  <w:style w:type="paragraph" w:styleId="Porat">
    <w:name w:val="footer"/>
    <w:basedOn w:val="prastasis"/>
    <w:link w:val="PoratDiagrama"/>
    <w:rsid w:val="00CC2050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CC2050"/>
    <w:rPr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3C7C81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3C7C81"/>
    <w:rPr>
      <w:lang w:eastAsia="en-US"/>
    </w:rPr>
  </w:style>
  <w:style w:type="table" w:styleId="Lentelstinklelis">
    <w:name w:val="Table Grid"/>
    <w:basedOn w:val="prastojilentel"/>
    <w:uiPriority w:val="39"/>
    <w:rsid w:val="00DC3C5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prastasis"/>
    <w:rsid w:val="00DC3C54"/>
    <w:pPr>
      <w:suppressLineNumbers/>
      <w:suppressAutoHyphens/>
    </w:pPr>
    <w:rPr>
      <w:kern w:val="2"/>
      <w:sz w:val="24"/>
      <w:szCs w:val="24"/>
      <w:lang w:val="en-GB" w:eastAsia="ar-SA"/>
    </w:rPr>
  </w:style>
  <w:style w:type="paragraph" w:customStyle="1" w:styleId="Body2">
    <w:name w:val="Body 2"/>
    <w:rsid w:val="00DC3C5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character" w:customStyle="1" w:styleId="w">
    <w:name w:val="w"/>
    <w:rsid w:val="00DC3C54"/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Sąrašo pastraipa1,Lentele,List not in T"/>
    <w:basedOn w:val="prastasis"/>
    <w:link w:val="SraopastraipaDiagrama"/>
    <w:qFormat/>
    <w:rsid w:val="005D580C"/>
    <w:pPr>
      <w:ind w:left="720"/>
      <w:contextualSpacing/>
    </w:pPr>
    <w:rPr>
      <w:sz w:val="24"/>
    </w:rPr>
  </w:style>
  <w:style w:type="paragraph" w:customStyle="1" w:styleId="Body">
    <w:name w:val="Body"/>
    <w:rsid w:val="00F243D4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bdr w:val="nil"/>
    </w:rPr>
  </w:style>
  <w:style w:type="paragraph" w:styleId="prastasiniatinklio">
    <w:name w:val="Normal (Web)"/>
    <w:basedOn w:val="prastasis"/>
    <w:uiPriority w:val="99"/>
    <w:unhideWhenUsed/>
    <w:rsid w:val="00F243D4"/>
    <w:pPr>
      <w:spacing w:before="100" w:beforeAutospacing="1" w:after="100" w:afterAutospacing="1"/>
    </w:pPr>
    <w:rPr>
      <w:sz w:val="24"/>
      <w:szCs w:val="24"/>
      <w:lang w:eastAsia="lt-LT"/>
    </w:rPr>
  </w:style>
  <w:style w:type="character" w:customStyle="1" w:styleId="tm6">
    <w:name w:val="tm6"/>
    <w:rsid w:val="00835EEA"/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link w:val="Sraopastraipa"/>
    <w:locked/>
    <w:rsid w:val="00835EEA"/>
    <w:rPr>
      <w:sz w:val="24"/>
      <w:lang w:eastAsia="en-US"/>
    </w:rPr>
  </w:style>
  <w:style w:type="paragraph" w:styleId="Komentarotekstas">
    <w:name w:val="annotation text"/>
    <w:basedOn w:val="prastasis"/>
    <w:link w:val="KomentarotekstasDiagrama"/>
    <w:rsid w:val="00380FBB"/>
  </w:style>
  <w:style w:type="character" w:customStyle="1" w:styleId="KomentarotekstasDiagrama">
    <w:name w:val="Komentaro tekstas Diagrama"/>
    <w:link w:val="Komentarotekstas"/>
    <w:rsid w:val="00380FBB"/>
    <w:rPr>
      <w:lang w:eastAsia="en-US"/>
    </w:rPr>
  </w:style>
  <w:style w:type="character" w:styleId="Neapdorotaspaminjimas">
    <w:name w:val="Unresolved Mention"/>
    <w:uiPriority w:val="99"/>
    <w:semiHidden/>
    <w:unhideWhenUsed/>
    <w:rsid w:val="004A59A1"/>
    <w:rPr>
      <w:color w:val="605E5C"/>
      <w:shd w:val="clear" w:color="auto" w:fill="E1DFDD"/>
    </w:rPr>
  </w:style>
  <w:style w:type="table" w:customStyle="1" w:styleId="TableGrid1">
    <w:name w:val="Table Grid1"/>
    <w:basedOn w:val="prastojilentel"/>
    <w:next w:val="Lentelstinklelis"/>
    <w:uiPriority w:val="39"/>
    <w:rsid w:val="00B02B0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rsid w:val="002F58EB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rsid w:val="002F58EB"/>
    <w:rPr>
      <w:b/>
      <w:bCs/>
    </w:rPr>
  </w:style>
  <w:style w:type="character" w:customStyle="1" w:styleId="KomentarotemaDiagrama">
    <w:name w:val="Komentaro tema Diagrama"/>
    <w:link w:val="Komentarotema"/>
    <w:rsid w:val="002F58EB"/>
    <w:rPr>
      <w:b/>
      <w:bCs/>
      <w:lang w:eastAsia="en-US"/>
    </w:rPr>
  </w:style>
  <w:style w:type="paragraph" w:styleId="Pataisymai">
    <w:name w:val="Revision"/>
    <w:hidden/>
    <w:uiPriority w:val="99"/>
    <w:semiHidden/>
    <w:rsid w:val="002F58EB"/>
    <w:rPr>
      <w:lang w:eastAsia="en-US"/>
    </w:rPr>
  </w:style>
  <w:style w:type="paragraph" w:customStyle="1" w:styleId="xmsonormal">
    <w:name w:val="x_msonormal"/>
    <w:basedOn w:val="prastasis"/>
    <w:rsid w:val="00B92241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xxmsonormal">
    <w:name w:val="x_xmsonormal"/>
    <w:basedOn w:val="prastasis"/>
    <w:rsid w:val="00B92241"/>
    <w:pPr>
      <w:spacing w:before="100" w:beforeAutospacing="1" w:after="100" w:afterAutospacing="1"/>
    </w:pPr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4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4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27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69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E788C-0982-4A72-AA8C-412E29A28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2184</Words>
  <Characters>1245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santar</Company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robis</dc:creator>
  <cp:keywords/>
  <cp:lastModifiedBy>Asta Volosevičienė</cp:lastModifiedBy>
  <cp:revision>9</cp:revision>
  <cp:lastPrinted>2024-01-10T06:25:00Z</cp:lastPrinted>
  <dcterms:created xsi:type="dcterms:W3CDTF">2025-02-13T10:17:00Z</dcterms:created>
  <dcterms:modified xsi:type="dcterms:W3CDTF">2025-04-14T06:35:00Z</dcterms:modified>
</cp:coreProperties>
</file>